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21E" w:rsidRPr="00F70368" w:rsidRDefault="00DC621E" w:rsidP="00F70368">
      <w:pPr>
        <w:ind w:left="-900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19056776"/>
      <w:r w:rsidRPr="00F70368">
        <w:rPr>
          <w:rFonts w:ascii="Times New Roman" w:hAnsi="Times New Roman" w:cs="Times New Roman"/>
          <w:color w:val="00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5.25pt;height:791.25pt">
            <v:imagedata r:id="rId7" o:title=""/>
          </v:shape>
        </w:pict>
      </w:r>
    </w:p>
    <w:bookmarkEnd w:id="0"/>
    <w:p w:rsidR="00DC621E" w:rsidRPr="00EC0679" w:rsidRDefault="00DC621E" w:rsidP="00EC0679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DC621E" w:rsidRDefault="00DC621E" w:rsidP="00EC06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tbl>
      <w:tblPr>
        <w:tblW w:w="10915" w:type="dxa"/>
        <w:tblInd w:w="-1242" w:type="dxa"/>
        <w:tblLook w:val="00A0" w:firstRow="1" w:lastRow="0" w:firstColumn="1" w:lastColumn="0" w:noHBand="0" w:noVBand="0"/>
      </w:tblPr>
      <w:tblGrid>
        <w:gridCol w:w="9781"/>
        <w:gridCol w:w="1134"/>
      </w:tblGrid>
      <w:tr w:rsidR="00DC621E" w:rsidRPr="00A12C1B">
        <w:tc>
          <w:tcPr>
            <w:tcW w:w="978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I. ЦЕЛЕВОЙ РАЗДЕЛ</w:t>
            </w:r>
          </w:p>
        </w:tc>
        <w:tc>
          <w:tcPr>
            <w:tcW w:w="1134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C621E" w:rsidRPr="00A12C1B">
        <w:tc>
          <w:tcPr>
            <w:tcW w:w="978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ab/>
              <w:t>ПОЯСНИТЕЛЬНАЯ ЗАПИСКА</w:t>
            </w:r>
          </w:p>
        </w:tc>
        <w:tc>
          <w:tcPr>
            <w:tcW w:w="1134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C621E" w:rsidRPr="00A12C1B">
        <w:tc>
          <w:tcPr>
            <w:tcW w:w="978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ab/>
              <w:t>ЦЕЛЬ И ЗАДАЧИ ПРОГРАММЫ</w:t>
            </w:r>
          </w:p>
        </w:tc>
        <w:tc>
          <w:tcPr>
            <w:tcW w:w="1134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C621E" w:rsidRPr="00A12C1B">
        <w:tc>
          <w:tcPr>
            <w:tcW w:w="978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1.3. ПРИНЦИПЫ И ПОДХОДЫ К ФОРМИРОВАНИЮ ПРОГРАММЫ. УСЛОВИЯ РЕАЛИЗАЦИИ ПРОГРАММЫ</w:t>
            </w:r>
          </w:p>
        </w:tc>
        <w:tc>
          <w:tcPr>
            <w:tcW w:w="1134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C621E" w:rsidRPr="00A12C1B">
        <w:tc>
          <w:tcPr>
            <w:tcW w:w="978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ПЛАНИРУЕМЫЕ РЕЗУЛЬТАТЫ ПРОГРАММЫ. </w:t>
            </w:r>
          </w:p>
        </w:tc>
        <w:tc>
          <w:tcPr>
            <w:tcW w:w="1134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C621E" w:rsidRPr="00A12C1B">
        <w:tc>
          <w:tcPr>
            <w:tcW w:w="978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II. </w:t>
            </w:r>
            <w:r w:rsidRPr="00A12C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СОДЕРЖАТЕЛЬНЫЙ РАЗДЕЛ</w:t>
            </w:r>
          </w:p>
        </w:tc>
        <w:tc>
          <w:tcPr>
            <w:tcW w:w="1134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21E" w:rsidRPr="00A12C1B">
        <w:tc>
          <w:tcPr>
            <w:tcW w:w="978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ab/>
              <w:t>ВОЗРАСТНЫЕ ОСОБЕННОСТИ И НОВООБРАЗОВАНИЯ ДОШКОЛЬНОГО ДЕТСТВА</w:t>
            </w:r>
          </w:p>
        </w:tc>
        <w:tc>
          <w:tcPr>
            <w:tcW w:w="1134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1E" w:rsidRPr="00A12C1B">
        <w:tc>
          <w:tcPr>
            <w:tcW w:w="978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ab/>
              <w:t>Психологические особенности детей 3-4 лет</w:t>
            </w:r>
          </w:p>
        </w:tc>
        <w:tc>
          <w:tcPr>
            <w:tcW w:w="1134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C621E" w:rsidRPr="00A12C1B">
        <w:tc>
          <w:tcPr>
            <w:tcW w:w="978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ab/>
              <w:t>Психологические особенности детей 4-5 лет</w:t>
            </w:r>
          </w:p>
        </w:tc>
        <w:tc>
          <w:tcPr>
            <w:tcW w:w="1134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C621E" w:rsidRPr="00A12C1B">
        <w:tc>
          <w:tcPr>
            <w:tcW w:w="978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ab/>
              <w:t>Психологические особенности детей 5-6 лет</w:t>
            </w:r>
          </w:p>
        </w:tc>
        <w:tc>
          <w:tcPr>
            <w:tcW w:w="1134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C621E" w:rsidRPr="00A12C1B">
        <w:tc>
          <w:tcPr>
            <w:tcW w:w="978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ab/>
              <w:t>Психологические особенности детей 6-7 лет</w:t>
            </w:r>
          </w:p>
        </w:tc>
        <w:tc>
          <w:tcPr>
            <w:tcW w:w="1134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C621E" w:rsidRPr="00A12C1B">
        <w:tc>
          <w:tcPr>
            <w:tcW w:w="978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2.1.5</w:t>
            </w: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ab/>
              <w:t>Психологические особенности детей с тяжелыми нарушениями речи</w:t>
            </w:r>
          </w:p>
        </w:tc>
        <w:tc>
          <w:tcPr>
            <w:tcW w:w="1134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C621E" w:rsidRPr="00A12C1B">
        <w:tc>
          <w:tcPr>
            <w:tcW w:w="978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2.1.6</w:t>
            </w: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ab/>
              <w:t>Психологические особенности детей с задержкой психического развития</w:t>
            </w:r>
          </w:p>
        </w:tc>
        <w:tc>
          <w:tcPr>
            <w:tcW w:w="1134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C621E" w:rsidRPr="00A12C1B">
        <w:tc>
          <w:tcPr>
            <w:tcW w:w="978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2.1.7</w:t>
            </w: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ab/>
              <w:t>Психологические особенности детей с нарушениями слуха</w:t>
            </w:r>
          </w:p>
        </w:tc>
        <w:tc>
          <w:tcPr>
            <w:tcW w:w="1134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C621E" w:rsidRPr="00A12C1B">
        <w:tc>
          <w:tcPr>
            <w:tcW w:w="978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2.1.8</w:t>
            </w: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ab/>
              <w:t>Психологические особенности детей с расстройством аутистического спектра</w:t>
            </w:r>
          </w:p>
        </w:tc>
        <w:tc>
          <w:tcPr>
            <w:tcW w:w="1134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C621E" w:rsidRPr="00A12C1B">
        <w:tc>
          <w:tcPr>
            <w:tcW w:w="978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ab/>
              <w:t>СОДЕРЖАНИЕ ДЕЯТЕЛЬНОСТИ ПЕДАГОГА-ПСИХОЛОГА ПО РЕАЛИЗАЦИИ ОБРАЗОВАТЕЛЬНЫХ ОБЛАСТЕЙ</w:t>
            </w:r>
          </w:p>
        </w:tc>
        <w:tc>
          <w:tcPr>
            <w:tcW w:w="1134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C621E" w:rsidRPr="00A12C1B">
        <w:tc>
          <w:tcPr>
            <w:tcW w:w="978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ab/>
              <w:t>ОСНОВНЫЕ НАПРАВЛЕНИЯ ДЕЯТЕЛЬНОСТИ ПЕДАГОГА-ПСИХОЛОГА</w:t>
            </w:r>
          </w:p>
        </w:tc>
        <w:tc>
          <w:tcPr>
            <w:tcW w:w="1134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DC621E" w:rsidRPr="00A12C1B">
        <w:tc>
          <w:tcPr>
            <w:tcW w:w="978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2.3.1.</w:t>
            </w: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ab/>
              <w:t>Психодиагностика</w:t>
            </w:r>
          </w:p>
        </w:tc>
        <w:tc>
          <w:tcPr>
            <w:tcW w:w="1134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DC621E" w:rsidRPr="00A12C1B">
        <w:tc>
          <w:tcPr>
            <w:tcW w:w="978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2.3.2.</w:t>
            </w: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ab/>
              <w:t>Психопрофилактика</w:t>
            </w:r>
          </w:p>
        </w:tc>
        <w:tc>
          <w:tcPr>
            <w:tcW w:w="1134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DC621E" w:rsidRPr="00A12C1B">
        <w:tc>
          <w:tcPr>
            <w:tcW w:w="978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2.3.3.</w:t>
            </w: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ab/>
              <w:t>Коррекционно-развивающая работа.</w:t>
            </w:r>
          </w:p>
        </w:tc>
        <w:tc>
          <w:tcPr>
            <w:tcW w:w="1134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C621E" w:rsidRPr="00A12C1B">
        <w:tc>
          <w:tcPr>
            <w:tcW w:w="978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2.3.4.</w:t>
            </w: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ab/>
              <w:t>Психологическое консультирование</w:t>
            </w:r>
          </w:p>
        </w:tc>
        <w:tc>
          <w:tcPr>
            <w:tcW w:w="1134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DC621E" w:rsidRPr="00A12C1B">
        <w:tc>
          <w:tcPr>
            <w:tcW w:w="978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2.3.5.</w:t>
            </w: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ab/>
              <w:t>Психологическое просвещение</w:t>
            </w:r>
          </w:p>
        </w:tc>
        <w:tc>
          <w:tcPr>
            <w:tcW w:w="1134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DC621E" w:rsidRPr="00A12C1B">
        <w:tc>
          <w:tcPr>
            <w:tcW w:w="978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2.3.6.</w:t>
            </w: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Организационно-методическая работа</w:t>
            </w:r>
          </w:p>
        </w:tc>
        <w:tc>
          <w:tcPr>
            <w:tcW w:w="1134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DC621E" w:rsidRPr="00A12C1B">
        <w:tc>
          <w:tcPr>
            <w:tcW w:w="978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2.3.7.</w:t>
            </w: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ab/>
              <w:t>Содержание деятельности педагога-психолога в рамках ПМПк</w:t>
            </w:r>
          </w:p>
        </w:tc>
        <w:tc>
          <w:tcPr>
            <w:tcW w:w="1134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DC621E" w:rsidRPr="00A12C1B">
        <w:tc>
          <w:tcPr>
            <w:tcW w:w="978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ab/>
              <w:t>ПСИХОЛОГО-ПЕДАГОГИЧЕСКОЙ СОПРОВОЖДЕНИЕ КОРРЕКЦИОННОЙ РАБОТЫ ДОУ</w:t>
            </w:r>
          </w:p>
        </w:tc>
        <w:tc>
          <w:tcPr>
            <w:tcW w:w="1134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DC621E" w:rsidRPr="00A12C1B">
        <w:tc>
          <w:tcPr>
            <w:tcW w:w="978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2.4.1.  Психолого-педагогическое обследование детей</w:t>
            </w:r>
          </w:p>
        </w:tc>
        <w:tc>
          <w:tcPr>
            <w:tcW w:w="1134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DC621E" w:rsidRPr="00A12C1B">
        <w:tc>
          <w:tcPr>
            <w:tcW w:w="978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2.2.2. Основные направления коррекционной  работы по освоению образовательных областей</w:t>
            </w:r>
          </w:p>
        </w:tc>
        <w:tc>
          <w:tcPr>
            <w:tcW w:w="1134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DC621E" w:rsidRPr="00A12C1B">
        <w:tc>
          <w:tcPr>
            <w:tcW w:w="978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III.</w:t>
            </w:r>
            <w:r w:rsidRPr="00A12C1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A12C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ОРГАНИЗАЦИОННЫЙ РАЗДЕЛ</w:t>
            </w:r>
          </w:p>
        </w:tc>
        <w:tc>
          <w:tcPr>
            <w:tcW w:w="1134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DC621E" w:rsidRPr="00A12C1B">
        <w:tc>
          <w:tcPr>
            <w:tcW w:w="978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ab/>
              <w:t>СИСТЕМА ВЗАИМОДЕЙСТВИЯ ПЕДАГОГА-ПСИХОЛОГА С ДРУГИМИ СПЕЦИАЛИСТАМИ ДОУ</w:t>
            </w:r>
          </w:p>
        </w:tc>
        <w:tc>
          <w:tcPr>
            <w:tcW w:w="1134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DC621E" w:rsidRPr="00A12C1B">
        <w:tc>
          <w:tcPr>
            <w:tcW w:w="978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ab/>
              <w:t>ПУТИ РЕАЛИЗАЦИИ ПРОГРАММЫ</w:t>
            </w:r>
          </w:p>
        </w:tc>
        <w:tc>
          <w:tcPr>
            <w:tcW w:w="1134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DC621E" w:rsidRPr="00A12C1B">
        <w:tc>
          <w:tcPr>
            <w:tcW w:w="978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ab/>
              <w:t>ОПИСАНИЕ МАТЕРИАЛЬНО-ТЕХНИЧЕСКОГО ОБЕСПЕЧЕНИЯ ПРОГРАММЫ</w:t>
            </w:r>
          </w:p>
        </w:tc>
        <w:tc>
          <w:tcPr>
            <w:tcW w:w="1134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DC621E" w:rsidRPr="00A12C1B">
        <w:tc>
          <w:tcPr>
            <w:tcW w:w="978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ab/>
              <w:t>МЕТОДИЧЕСКОЕ ОБЕСПЕЧЕНИЕ ПРОГРАММЫ</w:t>
            </w:r>
          </w:p>
        </w:tc>
        <w:tc>
          <w:tcPr>
            <w:tcW w:w="1134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DC621E" w:rsidRPr="00A12C1B">
        <w:tc>
          <w:tcPr>
            <w:tcW w:w="978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3.4.1.</w:t>
            </w: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ab/>
              <w:t>Нормативно-законодательная база программы</w:t>
            </w:r>
          </w:p>
        </w:tc>
        <w:tc>
          <w:tcPr>
            <w:tcW w:w="1134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DC621E" w:rsidRPr="00A12C1B">
        <w:tc>
          <w:tcPr>
            <w:tcW w:w="978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3.4.2.</w:t>
            </w: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ab/>
              <w:t>Методическое оснащение программы по направлениям работы педагога-психолога</w:t>
            </w:r>
          </w:p>
        </w:tc>
        <w:tc>
          <w:tcPr>
            <w:tcW w:w="1134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DC621E" w:rsidRPr="00A12C1B">
        <w:tc>
          <w:tcPr>
            <w:tcW w:w="978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ПРИЛОЖЕНИЯ</w:t>
            </w:r>
          </w:p>
        </w:tc>
        <w:tc>
          <w:tcPr>
            <w:tcW w:w="1134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</w:tbl>
    <w:p w:rsidR="00DC621E" w:rsidRDefault="00DC621E" w:rsidP="00EC067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C621E" w:rsidRDefault="00DC621E" w:rsidP="00EC067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br w:type="page"/>
      </w:r>
    </w:p>
    <w:p w:rsidR="00DC621E" w:rsidRPr="004D6B0A" w:rsidRDefault="00DC621E" w:rsidP="00EC0679">
      <w:pPr>
        <w:pStyle w:val="a3"/>
        <w:numPr>
          <w:ilvl w:val="0"/>
          <w:numId w:val="12"/>
        </w:num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D6B0A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ЦЕЛЕВОЙ РАЗДЕЛ</w:t>
      </w:r>
    </w:p>
    <w:p w:rsidR="00DC621E" w:rsidRPr="00ED6992" w:rsidRDefault="00DC621E" w:rsidP="00EC0679">
      <w:pPr>
        <w:pStyle w:val="a3"/>
        <w:numPr>
          <w:ilvl w:val="1"/>
          <w:numId w:val="26"/>
        </w:num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6992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DC621E" w:rsidRPr="004D6B0A" w:rsidRDefault="00DC621E" w:rsidP="00EC067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 xml:space="preserve">Содержание образования в современном мире является приоритетной сферой, от которой зависит развитие человека, способного самостоятельно и сознательно строить свою жизнь в духе общечеловеческих ценностей, с учетом традиций своего народа. Особый интерес в этом плане представляет дошкольное детство, как первая ступень системы непрерывного образования. </w:t>
      </w:r>
    </w:p>
    <w:p w:rsidR="00DC621E" w:rsidRPr="004D6B0A" w:rsidRDefault="00DC621E" w:rsidP="00EC067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 xml:space="preserve">Дошкольный возраст – важнейший период становления личности, когда закладываются предпосылки гражданских качеств, формируется ответственность и способность ребенка к свободному выбору, уважению и пониманию других людей, независимо от их социального происхождения. Предназначение дошкольного образования на современном этапе состоит не только в формировании определенной суммы знаний, но и в развитии базовых способностей личности, ее социальных и культурных навыков, здорового образа жизни. </w:t>
      </w:r>
    </w:p>
    <w:p w:rsidR="00DC621E" w:rsidRPr="004D6B0A" w:rsidRDefault="00DC621E" w:rsidP="00EC067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Деятельность современного педагога-психолога ДОУ направлена, с одной стороны, на создание условий для реализации возможностей развития ребенка в дошкольном возрасте, а с другой, на содействие становлению тех психологических новообразований, которые создадут фундамент развития в последующие возрастные периоды.</w:t>
      </w:r>
    </w:p>
    <w:p w:rsidR="00DC621E" w:rsidRPr="004D6B0A" w:rsidRDefault="00DC621E" w:rsidP="00EC067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Таким образом, психологическое сопровождение образовательного процесса в условиях внедрения ФГОС ДО должно быть ориентировано не только на психодиагностическую и коррекционно-развивающую совместную деятельность с детьми, но и на тесное сотрудничество с семьями воспитанников и педагогическим коллективом организации.</w:t>
      </w:r>
    </w:p>
    <w:p w:rsidR="00DC621E" w:rsidRPr="004D6B0A" w:rsidRDefault="00DC621E" w:rsidP="00EC067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 xml:space="preserve">Рабочая программа педагога-психолога </w:t>
      </w:r>
      <w:r>
        <w:rPr>
          <w:rFonts w:ascii="Times New Roman" w:hAnsi="Times New Roman" w:cs="Times New Roman"/>
          <w:color w:val="000000"/>
          <w:sz w:val="24"/>
          <w:szCs w:val="24"/>
        </w:rPr>
        <w:t>МА</w:t>
      </w:r>
      <w:r w:rsidRPr="00A12C1B">
        <w:rPr>
          <w:rFonts w:ascii="Times New Roman" w:hAnsi="Times New Roman" w:cs="Times New Roman"/>
          <w:color w:val="000000"/>
          <w:sz w:val="24"/>
          <w:szCs w:val="24"/>
        </w:rPr>
        <w:t>ДОУ «Детский сад №</w:t>
      </w:r>
      <w:r>
        <w:rPr>
          <w:rFonts w:ascii="Times New Roman" w:hAnsi="Times New Roman" w:cs="Times New Roman"/>
          <w:color w:val="000000"/>
          <w:sz w:val="24"/>
          <w:szCs w:val="24"/>
        </w:rPr>
        <w:t>396</w:t>
      </w:r>
      <w:r w:rsidRPr="00A12C1B">
        <w:rPr>
          <w:rFonts w:ascii="Times New Roman" w:hAnsi="Times New Roman" w:cs="Times New Roman"/>
          <w:color w:val="000000"/>
          <w:sz w:val="24"/>
          <w:szCs w:val="24"/>
        </w:rPr>
        <w:t xml:space="preserve">» Приволжского района г.Казани </w:t>
      </w:r>
      <w:r w:rsidRPr="004D6B0A">
        <w:rPr>
          <w:rFonts w:ascii="Times New Roman" w:hAnsi="Times New Roman" w:cs="Times New Roman"/>
          <w:sz w:val="24"/>
          <w:szCs w:val="24"/>
        </w:rPr>
        <w:t>разработана в соответствии с:</w:t>
      </w:r>
    </w:p>
    <w:p w:rsidR="00DC621E" w:rsidRPr="00ED6992" w:rsidRDefault="00DC621E" w:rsidP="00EC0679">
      <w:pPr>
        <w:pStyle w:val="a3"/>
        <w:numPr>
          <w:ilvl w:val="0"/>
          <w:numId w:val="1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B0A">
        <w:rPr>
          <w:rFonts w:ascii="Times New Roman" w:hAnsi="Times New Roman" w:cs="Times New Roman"/>
          <w:sz w:val="24"/>
          <w:szCs w:val="24"/>
        </w:rPr>
        <w:t xml:space="preserve"> </w:t>
      </w:r>
      <w:r w:rsidRPr="00ED6992">
        <w:rPr>
          <w:rFonts w:ascii="Times New Roman" w:hAnsi="Times New Roman" w:cs="Times New Roman"/>
          <w:sz w:val="24"/>
          <w:szCs w:val="24"/>
        </w:rPr>
        <w:t xml:space="preserve">Законом Российской Федерации «Об образовании в Российской Федерации» от 29 12 2012 года № 273 - ФЗ, </w:t>
      </w:r>
    </w:p>
    <w:p w:rsidR="00DC621E" w:rsidRPr="00ED6992" w:rsidRDefault="00DC621E" w:rsidP="00EC0679">
      <w:pPr>
        <w:pStyle w:val="a3"/>
        <w:numPr>
          <w:ilvl w:val="0"/>
          <w:numId w:val="1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992">
        <w:rPr>
          <w:rFonts w:ascii="Times New Roman" w:hAnsi="Times New Roman" w:cs="Times New Roman"/>
          <w:sz w:val="24"/>
          <w:szCs w:val="24"/>
        </w:rPr>
        <w:t xml:space="preserve">приказом Минобразования и науки РФ от 30.08.2013г.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</w:t>
      </w:r>
    </w:p>
    <w:p w:rsidR="00DC621E" w:rsidRPr="00ED6992" w:rsidRDefault="00DC621E" w:rsidP="00EC0679">
      <w:pPr>
        <w:pStyle w:val="a3"/>
        <w:numPr>
          <w:ilvl w:val="0"/>
          <w:numId w:val="1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992">
        <w:rPr>
          <w:rFonts w:ascii="Times New Roman" w:hAnsi="Times New Roman" w:cs="Times New Roman"/>
          <w:sz w:val="24"/>
          <w:szCs w:val="24"/>
        </w:rPr>
        <w:t xml:space="preserve">приказом Минобразования и науки РФ от 17.10.2013г. № 1155 «Об утверждении Федерального государственного образовательного стандарта дошкольного образования» (ФГОС ДО), </w:t>
      </w:r>
    </w:p>
    <w:p w:rsidR="00DC621E" w:rsidRPr="00ED6992" w:rsidRDefault="00DC621E" w:rsidP="00EC0679">
      <w:pPr>
        <w:pStyle w:val="a3"/>
        <w:numPr>
          <w:ilvl w:val="0"/>
          <w:numId w:val="1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992">
        <w:rPr>
          <w:rFonts w:ascii="Times New Roman" w:hAnsi="Times New Roman" w:cs="Times New Roman"/>
          <w:sz w:val="24"/>
          <w:szCs w:val="24"/>
        </w:rPr>
        <w:t>«Конвенцией ООН о правах ребенка»</w:t>
      </w:r>
    </w:p>
    <w:p w:rsidR="00DC621E" w:rsidRPr="00ED6992" w:rsidRDefault="00DC621E" w:rsidP="00EC0679">
      <w:pPr>
        <w:pStyle w:val="a3"/>
        <w:numPr>
          <w:ilvl w:val="0"/>
          <w:numId w:val="1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992">
        <w:rPr>
          <w:rFonts w:ascii="Times New Roman" w:hAnsi="Times New Roman" w:cs="Times New Roman"/>
          <w:sz w:val="24"/>
          <w:szCs w:val="24"/>
        </w:rPr>
        <w:t>«Всемирной Декларацией об обеспечении выживания, защиты и развития детей»</w:t>
      </w:r>
    </w:p>
    <w:p w:rsidR="00DC621E" w:rsidRPr="00ED6992" w:rsidRDefault="00DC621E" w:rsidP="00EC0679">
      <w:pPr>
        <w:pStyle w:val="a3"/>
        <w:numPr>
          <w:ilvl w:val="0"/>
          <w:numId w:val="1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992">
        <w:rPr>
          <w:rFonts w:ascii="Times New Roman" w:hAnsi="Times New Roman" w:cs="Times New Roman"/>
          <w:sz w:val="24"/>
          <w:szCs w:val="24"/>
        </w:rPr>
        <w:t>«Декларацией прав ребенка»</w:t>
      </w:r>
    </w:p>
    <w:p w:rsidR="00DC621E" w:rsidRPr="00ED6992" w:rsidRDefault="00DC621E" w:rsidP="00EC0679">
      <w:pPr>
        <w:pStyle w:val="a3"/>
        <w:numPr>
          <w:ilvl w:val="0"/>
          <w:numId w:val="1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992">
        <w:rPr>
          <w:rFonts w:ascii="Times New Roman" w:hAnsi="Times New Roman" w:cs="Times New Roman"/>
          <w:sz w:val="24"/>
          <w:szCs w:val="24"/>
        </w:rPr>
        <w:t>СанПин 2.4.1.3049-13 «Санитарно-эпидемиологическими требованиями к устройству, содержанию и организации режима работы дошкольных образовательных организаций»</w:t>
      </w:r>
    </w:p>
    <w:p w:rsidR="00DC621E" w:rsidRPr="00ED6992" w:rsidRDefault="00DC621E" w:rsidP="00EC0679">
      <w:pPr>
        <w:pStyle w:val="a3"/>
        <w:numPr>
          <w:ilvl w:val="0"/>
          <w:numId w:val="1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992">
        <w:rPr>
          <w:rFonts w:ascii="Times New Roman" w:hAnsi="Times New Roman" w:cs="Times New Roman"/>
          <w:sz w:val="24"/>
          <w:szCs w:val="24"/>
        </w:rPr>
        <w:t>Профессиональным стандартом педагога-психолога (психолога в сфере образования) от 24.07.2015 №514н</w:t>
      </w:r>
    </w:p>
    <w:p w:rsidR="00DC621E" w:rsidRPr="00ED6992" w:rsidRDefault="00DC621E" w:rsidP="00EC067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6992">
        <w:rPr>
          <w:rFonts w:ascii="Times New Roman" w:hAnsi="Times New Roman" w:cs="Times New Roman"/>
          <w:sz w:val="24"/>
          <w:szCs w:val="24"/>
        </w:rPr>
        <w:t xml:space="preserve">Рабочая программа педагога-психолога разработана в соответствии с основной образовательной программой </w:t>
      </w:r>
      <w:r>
        <w:rPr>
          <w:rFonts w:ascii="Times New Roman" w:hAnsi="Times New Roman" w:cs="Times New Roman"/>
          <w:color w:val="000000"/>
          <w:sz w:val="24"/>
          <w:szCs w:val="24"/>
        </w:rPr>
        <w:t>МА</w:t>
      </w:r>
      <w:r w:rsidRPr="00A12C1B">
        <w:rPr>
          <w:rFonts w:ascii="Times New Roman" w:hAnsi="Times New Roman" w:cs="Times New Roman"/>
          <w:color w:val="000000"/>
          <w:sz w:val="24"/>
          <w:szCs w:val="24"/>
        </w:rPr>
        <w:t>ДОУ «Детский сад №</w:t>
      </w:r>
      <w:r>
        <w:rPr>
          <w:rFonts w:ascii="Times New Roman" w:hAnsi="Times New Roman" w:cs="Times New Roman"/>
          <w:color w:val="000000"/>
          <w:sz w:val="24"/>
          <w:szCs w:val="24"/>
        </w:rPr>
        <w:t>396</w:t>
      </w:r>
      <w:r w:rsidRPr="00A12C1B">
        <w:rPr>
          <w:rFonts w:ascii="Times New Roman" w:hAnsi="Times New Roman" w:cs="Times New Roman"/>
          <w:color w:val="000000"/>
          <w:sz w:val="24"/>
          <w:szCs w:val="24"/>
        </w:rPr>
        <w:t>» Приволжского района г.Казани</w:t>
      </w:r>
      <w:r w:rsidRPr="00ED6992">
        <w:rPr>
          <w:rFonts w:ascii="Times New Roman" w:hAnsi="Times New Roman" w:cs="Times New Roman"/>
          <w:sz w:val="24"/>
          <w:szCs w:val="24"/>
        </w:rPr>
        <w:t>, разработанной на основе основной образовательной программы дошкольного о</w:t>
      </w:r>
      <w:r>
        <w:rPr>
          <w:rFonts w:ascii="Times New Roman" w:hAnsi="Times New Roman" w:cs="Times New Roman"/>
          <w:sz w:val="24"/>
          <w:szCs w:val="24"/>
        </w:rPr>
        <w:t>бразования «Детство</w:t>
      </w:r>
      <w:r w:rsidRPr="00ED6992">
        <w:rPr>
          <w:rFonts w:ascii="Times New Roman" w:hAnsi="Times New Roman" w:cs="Times New Roman"/>
          <w:sz w:val="24"/>
          <w:szCs w:val="24"/>
        </w:rPr>
        <w:t>» (Программа воспит</w:t>
      </w:r>
      <w:r>
        <w:rPr>
          <w:rFonts w:ascii="Times New Roman" w:hAnsi="Times New Roman" w:cs="Times New Roman"/>
          <w:sz w:val="24"/>
          <w:szCs w:val="24"/>
        </w:rPr>
        <w:t xml:space="preserve">ания и обучения в детском саду). </w:t>
      </w:r>
      <w:r w:rsidRPr="00ED6992">
        <w:rPr>
          <w:rFonts w:ascii="Times New Roman" w:hAnsi="Times New Roman" w:cs="Times New Roman"/>
          <w:sz w:val="24"/>
          <w:szCs w:val="24"/>
        </w:rPr>
        <w:t>Рабочая программа реализуется на государственном языке Российской Федерации - русском. Срок реализации Рабочей программы – 1 год.</w:t>
      </w:r>
      <w:r w:rsidRPr="00ED69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C621E" w:rsidRPr="00ED6992" w:rsidRDefault="00DC621E" w:rsidP="00EC067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6992">
        <w:rPr>
          <w:rFonts w:ascii="Times New Roman" w:hAnsi="Times New Roman" w:cs="Times New Roman"/>
          <w:sz w:val="24"/>
          <w:szCs w:val="24"/>
        </w:rPr>
        <w:t xml:space="preserve">Рабочая программа включает в себя организацию психологического сопровождения деятельности ДОУ по основным направлениям – социально-коммуникативное развитие, познавательное развитие, речевое развитие, художественно-эстетическое развитие, физическое развитие, обеспечивает единство воспитательных, развивающих и обучающих целей и задач процесса образования. Приоритетным является обеспечение единого процесса социализации — индивидуализации личности через осознание ребенком своих потребностей, возможностей и способностей. </w:t>
      </w:r>
    </w:p>
    <w:p w:rsidR="00DC621E" w:rsidRPr="00ED6992" w:rsidRDefault="00DC621E" w:rsidP="00EC067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6992">
        <w:rPr>
          <w:rFonts w:ascii="Times New Roman" w:hAnsi="Times New Roman" w:cs="Times New Roman"/>
          <w:sz w:val="24"/>
          <w:szCs w:val="24"/>
        </w:rPr>
        <w:t xml:space="preserve">Учитывая специфику профессиональной деятельности педагога-психолога ДОУ – значительное место уделяется целенаправленной деятельности по профилактике, развитию и коррекции нарушений развития детей. </w:t>
      </w:r>
    </w:p>
    <w:p w:rsidR="00DC621E" w:rsidRDefault="00DC621E" w:rsidP="00EC067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6992">
        <w:rPr>
          <w:rFonts w:ascii="Times New Roman" w:hAnsi="Times New Roman" w:cs="Times New Roman"/>
          <w:sz w:val="24"/>
          <w:szCs w:val="24"/>
        </w:rPr>
        <w:t>Содержание Рабочей программы реализуется с учетом возрастных особенностей дошкольников и спецификой ДОУ.</w:t>
      </w:r>
    </w:p>
    <w:p w:rsidR="00DC621E" w:rsidRPr="00ED6992" w:rsidRDefault="00DC621E" w:rsidP="00EC067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6992">
        <w:rPr>
          <w:rFonts w:ascii="Times New Roman" w:hAnsi="Times New Roman" w:cs="Times New Roman"/>
          <w:sz w:val="24"/>
          <w:szCs w:val="24"/>
        </w:rPr>
        <w:t xml:space="preserve">Психолого-педагогическое сопровождение образовательного процесса направлено на: </w:t>
      </w:r>
    </w:p>
    <w:p w:rsidR="00DC621E" w:rsidRPr="00ED6992" w:rsidRDefault="00DC621E" w:rsidP="00EC067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6992">
        <w:rPr>
          <w:rFonts w:ascii="Times New Roman" w:hAnsi="Times New Roman" w:cs="Times New Roman"/>
          <w:sz w:val="24"/>
          <w:szCs w:val="24"/>
        </w:rPr>
        <w:t xml:space="preserve">‒ развитие личности детей дошкольного возраста в различных видах общения и деятельности с учётом их возрастных, индивидуальных психологических и физиологических особенностей. </w:t>
      </w:r>
    </w:p>
    <w:p w:rsidR="00DC621E" w:rsidRPr="00ED6992" w:rsidRDefault="00DC621E" w:rsidP="00EC067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6992">
        <w:rPr>
          <w:rFonts w:ascii="Times New Roman" w:hAnsi="Times New Roman" w:cs="Times New Roman"/>
          <w:sz w:val="24"/>
          <w:szCs w:val="24"/>
        </w:rPr>
        <w:t xml:space="preserve">‒ создание условий развития ребенка, открывающих возможности для его позитивной социализации, личностного развития, развития инициативы и творческих способностей на основе сотрудничества со взрослыми и сверстниками и в соответствующих возрасту видах деятельности; </w:t>
      </w:r>
    </w:p>
    <w:p w:rsidR="00DC621E" w:rsidRPr="00ED6992" w:rsidRDefault="00DC621E" w:rsidP="00EC067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6992">
        <w:rPr>
          <w:rFonts w:ascii="Times New Roman" w:hAnsi="Times New Roman" w:cs="Times New Roman"/>
          <w:sz w:val="24"/>
          <w:szCs w:val="24"/>
        </w:rPr>
        <w:t>‒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DC621E" w:rsidRPr="00ED6992" w:rsidRDefault="00DC621E" w:rsidP="00EC067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6992">
        <w:rPr>
          <w:rFonts w:ascii="Times New Roman" w:hAnsi="Times New Roman" w:cs="Times New Roman"/>
          <w:sz w:val="24"/>
          <w:szCs w:val="24"/>
        </w:rPr>
        <w:t xml:space="preserve">Основным приоритетным направлением в деятельности педагога-психолога является развитие самостоятельности, познавательной и коммуникативной активности, социальной уверенности и ценностных ориентаций, определяющих поведение, деятельность и отношение ребенка к миру, квалифицированная коррекция недостатков в психическом развитии детей познавательное и речевое развитие детей. Задачи психолого-педагогической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образовательного направления, с обязательным психологическим сопровождением. </w:t>
      </w:r>
    </w:p>
    <w:p w:rsidR="00DC621E" w:rsidRPr="00ED6992" w:rsidRDefault="00DC621E" w:rsidP="00EC067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6992">
        <w:rPr>
          <w:rFonts w:ascii="Times New Roman" w:hAnsi="Times New Roman" w:cs="Times New Roman"/>
          <w:sz w:val="24"/>
          <w:szCs w:val="24"/>
        </w:rPr>
        <w:t xml:space="preserve">Педагог-психолог ДОУ осуществляет деятельность в пределах своей профессиональной компетентности, работая с детьми, имеющими разные уровни психического развития. </w:t>
      </w:r>
    </w:p>
    <w:p w:rsidR="00DC621E" w:rsidRPr="00ED6992" w:rsidRDefault="00DC621E" w:rsidP="00EC067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6992">
        <w:rPr>
          <w:rFonts w:ascii="Times New Roman" w:hAnsi="Times New Roman" w:cs="Times New Roman"/>
          <w:sz w:val="24"/>
          <w:szCs w:val="24"/>
        </w:rPr>
        <w:t xml:space="preserve">Психологическое сопровождение рассматривается как стратегия работы педагога-психолога ДОУ, направленная на создание социально-психологических условий для успешного развития и обучения каждого ребенка. </w:t>
      </w:r>
    </w:p>
    <w:p w:rsidR="00DC621E" w:rsidRPr="00ED6992" w:rsidRDefault="00DC621E" w:rsidP="00EC067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6992">
        <w:rPr>
          <w:rFonts w:ascii="Times New Roman" w:hAnsi="Times New Roman" w:cs="Times New Roman"/>
          <w:sz w:val="24"/>
          <w:szCs w:val="24"/>
        </w:rPr>
        <w:t xml:space="preserve">Задачи психологического сопровождения конкретизируются в зависимости от возраста детей, уровня их развития. </w:t>
      </w:r>
    </w:p>
    <w:p w:rsidR="00DC621E" w:rsidRDefault="00DC621E" w:rsidP="00EC067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6992">
        <w:rPr>
          <w:rFonts w:ascii="Times New Roman" w:hAnsi="Times New Roman" w:cs="Times New Roman"/>
          <w:sz w:val="24"/>
          <w:szCs w:val="24"/>
        </w:rPr>
        <w:t xml:space="preserve">Содержание психолого-педагогической работы строится на идеях развивающего обучения, с учетом возрастных и индивидуальных особенностей и зон ближайшего развития. </w:t>
      </w:r>
    </w:p>
    <w:p w:rsidR="00DC621E" w:rsidRPr="004D6B0A" w:rsidRDefault="00DC621E" w:rsidP="00EC067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Таким образом, психологическое сопровождение образовательного процесса в ДОО является обязательным в условиях внедрения ФГОС ДО.</w:t>
      </w:r>
    </w:p>
    <w:p w:rsidR="00DC621E" w:rsidRPr="004D6B0A" w:rsidRDefault="00DC621E" w:rsidP="00EC067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b/>
          <w:bCs/>
          <w:sz w:val="24"/>
          <w:szCs w:val="24"/>
        </w:rPr>
        <w:t>Адресат программы:</w:t>
      </w:r>
      <w:r w:rsidRPr="004D6B0A">
        <w:rPr>
          <w:rFonts w:ascii="Times New Roman" w:hAnsi="Times New Roman" w:cs="Times New Roman"/>
          <w:sz w:val="24"/>
          <w:szCs w:val="24"/>
        </w:rPr>
        <w:t xml:space="preserve"> воспитанники ДОО в возрасте от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D6B0A">
        <w:rPr>
          <w:rFonts w:ascii="Times New Roman" w:hAnsi="Times New Roman" w:cs="Times New Roman"/>
          <w:sz w:val="24"/>
          <w:szCs w:val="24"/>
        </w:rPr>
        <w:t xml:space="preserve"> до 7 лет, в том числе с ограниченными возможностями развития, их родители и педагоги, непосредственно работающие с детьми (воспитатели, учителя-логопеды, музыкальные работники, инструктор физического воспитания, представители администрации).</w:t>
      </w:r>
    </w:p>
    <w:p w:rsidR="00DC621E" w:rsidRPr="004D6B0A" w:rsidRDefault="00DC621E" w:rsidP="00EC0679">
      <w:pPr>
        <w:pStyle w:val="a3"/>
        <w:numPr>
          <w:ilvl w:val="1"/>
          <w:numId w:val="26"/>
        </w:num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6B0A">
        <w:rPr>
          <w:rFonts w:ascii="Times New Roman" w:hAnsi="Times New Roman" w:cs="Times New Roman"/>
          <w:b/>
          <w:bCs/>
          <w:sz w:val="24"/>
          <w:szCs w:val="24"/>
        </w:rPr>
        <w:t>ЦЕЛЬ И ЗАДАЧИ ПРОГРАММЫ</w:t>
      </w:r>
    </w:p>
    <w:p w:rsidR="00DC621E" w:rsidRPr="004D6B0A" w:rsidRDefault="00DC621E" w:rsidP="00EC067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4D6B0A">
        <w:rPr>
          <w:rFonts w:ascii="Times New Roman" w:hAnsi="Times New Roman" w:cs="Times New Roman"/>
          <w:sz w:val="24"/>
          <w:szCs w:val="24"/>
        </w:rPr>
        <w:t xml:space="preserve"> деятельности педагога-психолога ДОО, реализующаяся в данной рабочей программе, - повышение качества образования путем индивидуализации образовательной деятельности педагога и родителя с ребенком дошкольного возраста; сохранение психического здоровья и эмоционального благополучия всех участников образовательного процесса.</w:t>
      </w:r>
    </w:p>
    <w:p w:rsidR="00DC621E" w:rsidRPr="004D6B0A" w:rsidRDefault="00DC621E" w:rsidP="00EC067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 xml:space="preserve">Данная цель конкретизируется в следующих </w:t>
      </w:r>
      <w:r w:rsidRPr="004D6B0A">
        <w:rPr>
          <w:rFonts w:ascii="Times New Roman" w:hAnsi="Times New Roman" w:cs="Times New Roman"/>
          <w:b/>
          <w:bCs/>
          <w:sz w:val="24"/>
          <w:szCs w:val="24"/>
        </w:rPr>
        <w:t>задачах</w:t>
      </w:r>
      <w:r w:rsidRPr="004D6B0A">
        <w:rPr>
          <w:rFonts w:ascii="Times New Roman" w:hAnsi="Times New Roman" w:cs="Times New Roman"/>
          <w:sz w:val="24"/>
          <w:szCs w:val="24"/>
        </w:rPr>
        <w:t>:</w:t>
      </w:r>
    </w:p>
    <w:p w:rsidR="00DC621E" w:rsidRPr="004D6B0A" w:rsidRDefault="00DC621E" w:rsidP="00EC0679">
      <w:pPr>
        <w:spacing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D6B0A">
        <w:rPr>
          <w:rFonts w:ascii="Times New Roman" w:hAnsi="Times New Roman" w:cs="Times New Roman"/>
          <w:i/>
          <w:iCs/>
          <w:sz w:val="24"/>
          <w:szCs w:val="24"/>
        </w:rPr>
        <w:t>Для воспитанников</w:t>
      </w:r>
    </w:p>
    <w:p w:rsidR="00DC621E" w:rsidRPr="004D6B0A" w:rsidRDefault="00DC621E" w:rsidP="00EC0679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Способствовать сохранению психического здоровья всех воспитанников, а также их эмоциональному благополучию;</w:t>
      </w:r>
    </w:p>
    <w:p w:rsidR="00DC621E" w:rsidRPr="004D6B0A" w:rsidRDefault="00DC621E" w:rsidP="00EC0679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Способствовать обеспечению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психофизических и других особенностей (в том числе ОВЗ);</w:t>
      </w:r>
    </w:p>
    <w:p w:rsidR="00DC621E" w:rsidRPr="004D6B0A" w:rsidRDefault="00DC621E" w:rsidP="00EC0679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Способствовать созданию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DC621E" w:rsidRPr="004D6B0A" w:rsidRDefault="00DC621E" w:rsidP="00EC0679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Создавать условия для развития социальных и интеллектуальных качеств личности каждого ребенка, инициативности, самостоятельности и ответственности детей, формирования у них предпосылок учебной деятельности;</w:t>
      </w:r>
    </w:p>
    <w:p w:rsidR="00DC621E" w:rsidRPr="004D6B0A" w:rsidRDefault="00DC621E" w:rsidP="00EC0679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Способствовать созданию в ДОО социокультурной среды, соответствующей возрастным, индивидуальным, психологическим и физиологическим особенностям воспитанников.</w:t>
      </w:r>
    </w:p>
    <w:p w:rsidR="00DC621E" w:rsidRPr="004D6B0A" w:rsidRDefault="00DC621E" w:rsidP="00EC0679">
      <w:pPr>
        <w:spacing w:line="240" w:lineRule="auto"/>
        <w:ind w:left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D6B0A">
        <w:rPr>
          <w:rFonts w:ascii="Times New Roman" w:hAnsi="Times New Roman" w:cs="Times New Roman"/>
          <w:i/>
          <w:iCs/>
          <w:sz w:val="24"/>
          <w:szCs w:val="24"/>
        </w:rPr>
        <w:t>Для родителей</w:t>
      </w:r>
    </w:p>
    <w:p w:rsidR="00DC621E" w:rsidRPr="004D6B0A" w:rsidRDefault="00DC621E" w:rsidP="00EC0679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Обеспечить психолого-педагогическую поддержку семье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:rsidR="00DC621E" w:rsidRPr="004D6B0A" w:rsidRDefault="00DC621E" w:rsidP="00EC0679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Способствовать эмоциональному благополучию родителей в процессе общения с ребенком;</w:t>
      </w:r>
    </w:p>
    <w:p w:rsidR="00DC621E" w:rsidRPr="004D6B0A" w:rsidRDefault="00DC621E" w:rsidP="00EC0679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Создавать условия для поддержки образовательных инициатив семьи, в том числе путем включения родителей в непосредственно образовательную деятельность с детьми и поддержку образовательных проектов по инициативе семьи.</w:t>
      </w:r>
    </w:p>
    <w:p w:rsidR="00DC621E" w:rsidRPr="004D6B0A" w:rsidRDefault="00DC621E" w:rsidP="00EC0679">
      <w:pPr>
        <w:spacing w:line="240" w:lineRule="auto"/>
        <w:ind w:left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D6B0A">
        <w:rPr>
          <w:rFonts w:ascii="Times New Roman" w:hAnsi="Times New Roman" w:cs="Times New Roman"/>
          <w:i/>
          <w:iCs/>
          <w:sz w:val="24"/>
          <w:szCs w:val="24"/>
        </w:rPr>
        <w:t>Для педагогов</w:t>
      </w:r>
    </w:p>
    <w:p w:rsidR="00DC621E" w:rsidRPr="004D6B0A" w:rsidRDefault="00DC621E" w:rsidP="00EC0679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Способствовать эмоциональному благополучию педагогов в образовательном процессе;</w:t>
      </w:r>
    </w:p>
    <w:p w:rsidR="00DC621E" w:rsidRDefault="00DC621E" w:rsidP="00EC0679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Обеспечить психолого-педагогическую поддержку педагогам и повышение их компетентности в вопросах развития и образования, охраны и укрепления здоровья детей.</w:t>
      </w:r>
    </w:p>
    <w:p w:rsidR="00DC621E" w:rsidRPr="00EC0679" w:rsidRDefault="00DC621E" w:rsidP="00EC06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C621E" w:rsidRPr="007D7922" w:rsidRDefault="00DC621E" w:rsidP="007D7922">
      <w:pPr>
        <w:tabs>
          <w:tab w:val="left" w:pos="-3828"/>
        </w:tabs>
        <w:spacing w:after="0" w:line="240" w:lineRule="auto"/>
        <w:ind w:right="141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1.3. </w:t>
      </w:r>
      <w:r w:rsidRPr="007D7922">
        <w:rPr>
          <w:rFonts w:ascii="Times New Roman" w:hAnsi="Times New Roman" w:cs="Times New Roman"/>
          <w:b/>
          <w:bCs/>
          <w:sz w:val="24"/>
          <w:szCs w:val="24"/>
        </w:rPr>
        <w:t>ПРИНЦИПЫ И ПОДХОДЫ К ФОРМИРОВАНИЮ ПРОГРАММЫ. УСЛОВИЯ РЕАЛИЗАЦИИ ПРОГРАММЫ</w:t>
      </w:r>
    </w:p>
    <w:p w:rsidR="00DC621E" w:rsidRPr="004D6B0A" w:rsidRDefault="00DC621E" w:rsidP="00803BD0">
      <w:pPr>
        <w:tabs>
          <w:tab w:val="left" w:pos="-3828"/>
        </w:tabs>
        <w:spacing w:after="0" w:line="240" w:lineRule="auto"/>
        <w:ind w:right="141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C621E" w:rsidRPr="00A70026" w:rsidRDefault="00DC621E" w:rsidP="00A700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70026">
        <w:rPr>
          <w:rFonts w:ascii="Times New Roman" w:hAnsi="Times New Roman" w:cs="Times New Roman"/>
          <w:color w:val="000000"/>
          <w:sz w:val="23"/>
          <w:szCs w:val="23"/>
        </w:rPr>
        <w:t>Психолого-педагогическая работа имеет в своей основе следующие принципы</w:t>
      </w:r>
      <w:r w:rsidRPr="00A70026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: </w:t>
      </w:r>
    </w:p>
    <w:p w:rsidR="00DC621E" w:rsidRPr="00A70026" w:rsidRDefault="00DC621E" w:rsidP="00E764EE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70026">
        <w:rPr>
          <w:rFonts w:ascii="Times New Roman" w:hAnsi="Times New Roman" w:cs="Times New Roman"/>
          <w:color w:val="000000"/>
          <w:sz w:val="23"/>
          <w:szCs w:val="23"/>
        </w:rPr>
        <w:t xml:space="preserve">принцип развивающего образования, который реализуется через деятельность каждого ребенка в зоне его ближайшего развития; </w:t>
      </w:r>
    </w:p>
    <w:p w:rsidR="00DC621E" w:rsidRPr="00A70026" w:rsidRDefault="00DC621E" w:rsidP="00E764EE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70026">
        <w:rPr>
          <w:rFonts w:ascii="Times New Roman" w:hAnsi="Times New Roman" w:cs="Times New Roman"/>
          <w:color w:val="000000"/>
          <w:sz w:val="23"/>
          <w:szCs w:val="23"/>
        </w:rPr>
        <w:t xml:space="preserve">сочетание принципа научной обоснованности и практической применимости, т.е. соответствие основным положениям возрастной психологии и дошкольной педагогики; </w:t>
      </w:r>
    </w:p>
    <w:p w:rsidR="00DC621E" w:rsidRPr="00A70026" w:rsidRDefault="00DC621E" w:rsidP="00E764EE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70026">
        <w:rPr>
          <w:rFonts w:ascii="Times New Roman" w:hAnsi="Times New Roman" w:cs="Times New Roman"/>
          <w:color w:val="000000"/>
          <w:sz w:val="23"/>
          <w:szCs w:val="23"/>
        </w:rPr>
        <w:t xml:space="preserve">принцип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 </w:t>
      </w:r>
    </w:p>
    <w:p w:rsidR="00DC621E" w:rsidRPr="00A70026" w:rsidRDefault="00DC621E" w:rsidP="00E764EE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70026">
        <w:rPr>
          <w:rFonts w:ascii="Times New Roman" w:hAnsi="Times New Roman" w:cs="Times New Roman"/>
          <w:color w:val="000000"/>
          <w:sz w:val="23"/>
          <w:szCs w:val="23"/>
        </w:rPr>
        <w:t xml:space="preserve">комплексно-тематический принцип построения образовательного процесса; </w:t>
      </w:r>
    </w:p>
    <w:p w:rsidR="00DC621E" w:rsidRPr="00A70026" w:rsidRDefault="00DC621E" w:rsidP="00E764EE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70026">
        <w:rPr>
          <w:rFonts w:ascii="Times New Roman" w:hAnsi="Times New Roman" w:cs="Times New Roman"/>
          <w:color w:val="000000"/>
          <w:sz w:val="23"/>
          <w:szCs w:val="23"/>
        </w:rPr>
        <w:t xml:space="preserve">решение программных образовательных задач в совместной деятельности взрослого и детей и самостоятельной деятельности детей в рамках непосредственно образовательной деятельности, при проведении режимных моментов в соответствии с условиями ДОУ; </w:t>
      </w:r>
    </w:p>
    <w:p w:rsidR="00DC621E" w:rsidRPr="00A70026" w:rsidRDefault="00DC621E" w:rsidP="00E764EE">
      <w:pPr>
        <w:pStyle w:val="a3"/>
        <w:numPr>
          <w:ilvl w:val="0"/>
          <w:numId w:val="27"/>
        </w:numPr>
        <w:tabs>
          <w:tab w:val="left" w:pos="-3828"/>
        </w:tabs>
        <w:spacing w:after="0" w:line="240" w:lineRule="auto"/>
        <w:ind w:right="141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70026">
        <w:rPr>
          <w:rFonts w:ascii="Times New Roman" w:hAnsi="Times New Roman" w:cs="Times New Roman"/>
          <w:color w:val="000000"/>
          <w:sz w:val="23"/>
          <w:szCs w:val="23"/>
        </w:rPr>
        <w:t>построение образовательного процесса на адекватных возрасту формах работы с детьми.</w:t>
      </w:r>
    </w:p>
    <w:p w:rsidR="00DC621E" w:rsidRDefault="00DC621E" w:rsidP="00A70026">
      <w:pPr>
        <w:tabs>
          <w:tab w:val="left" w:pos="-3828"/>
        </w:tabs>
        <w:spacing w:after="0" w:line="240" w:lineRule="auto"/>
        <w:ind w:left="360" w:right="141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C621E" w:rsidRPr="00A70026" w:rsidRDefault="00DC621E" w:rsidP="00A70026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A70026">
        <w:rPr>
          <w:rFonts w:ascii="Times New Roman" w:hAnsi="Times New Roman" w:cs="Times New Roman"/>
          <w:sz w:val="24"/>
          <w:szCs w:val="24"/>
        </w:rPr>
        <w:t xml:space="preserve">Основной формой работы с детьми дошкольного возраста и ведущим видом деятельности для них является игра. </w:t>
      </w:r>
    </w:p>
    <w:p w:rsidR="00DC621E" w:rsidRPr="00A70026" w:rsidRDefault="00DC621E" w:rsidP="00A70026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A70026">
        <w:rPr>
          <w:rFonts w:ascii="Times New Roman" w:hAnsi="Times New Roman" w:cs="Times New Roman"/>
          <w:sz w:val="24"/>
          <w:szCs w:val="24"/>
        </w:rPr>
        <w:t xml:space="preserve">Реализация принципа непрерывности образования требует связи всех ступенек дошкольного образования, начиная с раннего и младшего дошкольного возраста до старшей и подготовительной к школе групп. Приоритетом с точки зрения непрерывности образования является обеспечение к концу дошкольного детства такого уровня развития каждого ребенка, который позволит ему быть успешным при обучении по программам начальной школы. Соблюдение принципа преемственности ориентирован на формирование у дошкольника качеств, необходимых для овладения учебной деятельностью - любознательности, инициативности, самостоятельности, произвольности и др. </w:t>
      </w:r>
    </w:p>
    <w:p w:rsidR="00DC621E" w:rsidRPr="00A70026" w:rsidRDefault="00DC621E" w:rsidP="00A70026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A70026">
        <w:rPr>
          <w:rFonts w:ascii="Times New Roman" w:hAnsi="Times New Roman" w:cs="Times New Roman"/>
          <w:sz w:val="24"/>
          <w:szCs w:val="24"/>
        </w:rPr>
        <w:t xml:space="preserve">Реализация Рабочей программы осуществляется в формах, специфических для детей возрастных групп, прежде всего в форме игры. Все коррекционно-развивающие, индивидуальные, подгрупповые, групповые, интегрированные занятия в соответствии с Программой носят игровой характер, насыщены разнообразными играми и развивающими игровыми упражнениями и ни в коей мере не дублируют школьных форм обучения. </w:t>
      </w:r>
    </w:p>
    <w:p w:rsidR="00DC621E" w:rsidRPr="00A70026" w:rsidRDefault="00DC621E" w:rsidP="00A70026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A70026">
        <w:rPr>
          <w:rFonts w:ascii="Times New Roman" w:hAnsi="Times New Roman" w:cs="Times New Roman"/>
          <w:b/>
          <w:bCs/>
          <w:sz w:val="24"/>
          <w:szCs w:val="24"/>
        </w:rPr>
        <w:t xml:space="preserve">Подходы </w:t>
      </w:r>
      <w:r w:rsidRPr="00A70026">
        <w:rPr>
          <w:rFonts w:ascii="Times New Roman" w:hAnsi="Times New Roman" w:cs="Times New Roman"/>
          <w:sz w:val="24"/>
          <w:szCs w:val="24"/>
        </w:rPr>
        <w:t xml:space="preserve">к организации образовательного процесса: </w:t>
      </w:r>
    </w:p>
    <w:p w:rsidR="00DC621E" w:rsidRPr="00A70026" w:rsidRDefault="00DC621E" w:rsidP="00A70026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A70026">
        <w:rPr>
          <w:rFonts w:ascii="Times New Roman" w:hAnsi="Times New Roman" w:cs="Times New Roman"/>
          <w:sz w:val="24"/>
          <w:szCs w:val="24"/>
        </w:rPr>
        <w:t xml:space="preserve">- поддержка разнообразия детства; </w:t>
      </w:r>
    </w:p>
    <w:p w:rsidR="00DC621E" w:rsidRPr="00A70026" w:rsidRDefault="00DC621E" w:rsidP="00A70026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A70026">
        <w:rPr>
          <w:rFonts w:ascii="Times New Roman" w:hAnsi="Times New Roman" w:cs="Times New Roman"/>
          <w:sz w:val="24"/>
          <w:szCs w:val="24"/>
        </w:rPr>
        <w:t xml:space="preserve">- личностно – развивающий гуманистический характер взаимодействия взрослых (родителей </w:t>
      </w:r>
    </w:p>
    <w:p w:rsidR="00DC621E" w:rsidRPr="00A70026" w:rsidRDefault="00DC621E" w:rsidP="00A70026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A70026">
        <w:rPr>
          <w:rFonts w:ascii="Times New Roman" w:hAnsi="Times New Roman" w:cs="Times New Roman"/>
          <w:sz w:val="24"/>
          <w:szCs w:val="24"/>
        </w:rPr>
        <w:t xml:space="preserve">(законных представителей), педагогических и иных работников организации) и детей; </w:t>
      </w:r>
    </w:p>
    <w:p w:rsidR="00DC621E" w:rsidRPr="00A70026" w:rsidRDefault="00DC621E" w:rsidP="00A70026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A70026">
        <w:rPr>
          <w:rFonts w:ascii="Times New Roman" w:hAnsi="Times New Roman" w:cs="Times New Roman"/>
          <w:sz w:val="24"/>
          <w:szCs w:val="24"/>
        </w:rPr>
        <w:t xml:space="preserve">- уважение личности ребенка; </w:t>
      </w:r>
    </w:p>
    <w:p w:rsidR="00DC621E" w:rsidRPr="00A70026" w:rsidRDefault="00DC621E" w:rsidP="00A70026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A70026">
        <w:rPr>
          <w:rFonts w:ascii="Times New Roman" w:hAnsi="Times New Roman" w:cs="Times New Roman"/>
          <w:sz w:val="24"/>
          <w:szCs w:val="24"/>
        </w:rPr>
        <w:t xml:space="preserve">-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 </w:t>
      </w:r>
    </w:p>
    <w:p w:rsidR="00DC621E" w:rsidRPr="00A70026" w:rsidRDefault="00DC621E" w:rsidP="00A70026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A70026">
        <w:rPr>
          <w:rFonts w:ascii="Times New Roman" w:hAnsi="Times New Roman" w:cs="Times New Roman"/>
          <w:sz w:val="24"/>
          <w:szCs w:val="24"/>
        </w:rPr>
        <w:t xml:space="preserve">- содействие и сотрудничество детей и взрослых, признание ребенка полноценным участником (субъектом) образовательных отношений; </w:t>
      </w:r>
    </w:p>
    <w:p w:rsidR="00DC621E" w:rsidRPr="00A70026" w:rsidRDefault="00DC621E" w:rsidP="00A70026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A70026">
        <w:rPr>
          <w:rFonts w:ascii="Times New Roman" w:hAnsi="Times New Roman" w:cs="Times New Roman"/>
          <w:sz w:val="24"/>
          <w:szCs w:val="24"/>
        </w:rPr>
        <w:t xml:space="preserve">- поддержка инициативы детей в различных видах деятельности; </w:t>
      </w:r>
    </w:p>
    <w:p w:rsidR="00DC621E" w:rsidRPr="00A70026" w:rsidRDefault="00DC621E" w:rsidP="00A70026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A70026">
        <w:rPr>
          <w:rFonts w:ascii="Times New Roman" w:hAnsi="Times New Roman" w:cs="Times New Roman"/>
          <w:sz w:val="24"/>
          <w:szCs w:val="24"/>
        </w:rPr>
        <w:t xml:space="preserve">- сотрудничество с семьей; </w:t>
      </w:r>
    </w:p>
    <w:p w:rsidR="00DC621E" w:rsidRPr="00A70026" w:rsidRDefault="00DC621E" w:rsidP="00A70026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A70026">
        <w:rPr>
          <w:rFonts w:ascii="Times New Roman" w:hAnsi="Times New Roman" w:cs="Times New Roman"/>
          <w:sz w:val="24"/>
          <w:szCs w:val="24"/>
        </w:rPr>
        <w:t xml:space="preserve">- приобщение детей к социокультурным нормам, традициям семьи, общества и государства; </w:t>
      </w:r>
    </w:p>
    <w:p w:rsidR="00DC621E" w:rsidRPr="00A70026" w:rsidRDefault="00DC621E" w:rsidP="00A70026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A70026">
        <w:rPr>
          <w:rFonts w:ascii="Times New Roman" w:hAnsi="Times New Roman" w:cs="Times New Roman"/>
          <w:sz w:val="24"/>
          <w:szCs w:val="24"/>
        </w:rPr>
        <w:t xml:space="preserve">- формирование познавательных интересов и познавательных действий ребенка в различных видах деятельности; </w:t>
      </w:r>
    </w:p>
    <w:p w:rsidR="00DC621E" w:rsidRPr="00A70026" w:rsidRDefault="00DC621E" w:rsidP="00A70026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A70026">
        <w:rPr>
          <w:rFonts w:ascii="Times New Roman" w:hAnsi="Times New Roman" w:cs="Times New Roman"/>
          <w:sz w:val="24"/>
          <w:szCs w:val="24"/>
        </w:rPr>
        <w:t xml:space="preserve">- возрастная адекватность дошкольного образования. </w:t>
      </w:r>
    </w:p>
    <w:p w:rsidR="00DC621E" w:rsidRPr="004D6B0A" w:rsidRDefault="00DC621E" w:rsidP="00A70026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D6B0A">
        <w:rPr>
          <w:rFonts w:ascii="Times New Roman" w:hAnsi="Times New Roman" w:cs="Times New Roman"/>
          <w:b/>
          <w:bCs/>
          <w:sz w:val="24"/>
          <w:szCs w:val="24"/>
        </w:rPr>
        <w:t>Условия реализации программы</w:t>
      </w:r>
    </w:p>
    <w:p w:rsidR="00DC621E" w:rsidRPr="004D6B0A" w:rsidRDefault="00DC621E" w:rsidP="00690A9D">
      <w:pPr>
        <w:pStyle w:val="a3"/>
        <w:numPr>
          <w:ilvl w:val="0"/>
          <w:numId w:val="18"/>
        </w:num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силах;</w:t>
      </w:r>
    </w:p>
    <w:p w:rsidR="00DC621E" w:rsidRPr="004D6B0A" w:rsidRDefault="00DC621E" w:rsidP="00690A9D">
      <w:pPr>
        <w:pStyle w:val="a3"/>
        <w:numPr>
          <w:ilvl w:val="0"/>
          <w:numId w:val="18"/>
        </w:num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DC621E" w:rsidRPr="004D6B0A" w:rsidRDefault="00DC621E" w:rsidP="00690A9D">
      <w:pPr>
        <w:pStyle w:val="a3"/>
        <w:numPr>
          <w:ilvl w:val="0"/>
          <w:numId w:val="18"/>
        </w:numPr>
        <w:tabs>
          <w:tab w:val="left" w:pos="-3828"/>
        </w:tabs>
        <w:spacing w:after="0"/>
        <w:ind w:right="142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Построение образовательной деятельности на основе взаимодействия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D6B0A">
        <w:rPr>
          <w:rFonts w:ascii="Times New Roman" w:hAnsi="Times New Roman" w:cs="Times New Roman"/>
          <w:sz w:val="24"/>
          <w:szCs w:val="24"/>
        </w:rPr>
        <w:t>взрослых с детьми, ориентированного на интересы и возможности каждого ребёнка и учитывающего социальную ситуацию его развития;</w:t>
      </w:r>
    </w:p>
    <w:p w:rsidR="00DC621E" w:rsidRPr="004D6B0A" w:rsidRDefault="00DC621E" w:rsidP="00690A9D">
      <w:pPr>
        <w:pStyle w:val="a3"/>
        <w:numPr>
          <w:ilvl w:val="0"/>
          <w:numId w:val="18"/>
        </w:numPr>
        <w:tabs>
          <w:tab w:val="left" w:pos="-3828"/>
        </w:tabs>
        <w:spacing w:after="0"/>
        <w:ind w:right="142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DC621E" w:rsidRPr="004D6B0A" w:rsidRDefault="00DC621E" w:rsidP="00690A9D">
      <w:pPr>
        <w:pStyle w:val="a3"/>
        <w:numPr>
          <w:ilvl w:val="0"/>
          <w:numId w:val="18"/>
        </w:numPr>
        <w:tabs>
          <w:tab w:val="left" w:pos="-3828"/>
        </w:tabs>
        <w:spacing w:after="0"/>
        <w:ind w:right="142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Поддержка инициативы и самостоятельности детей в специфических для них видах деятельности;</w:t>
      </w:r>
    </w:p>
    <w:p w:rsidR="00DC621E" w:rsidRPr="004D6B0A" w:rsidRDefault="00DC621E" w:rsidP="00690A9D">
      <w:pPr>
        <w:pStyle w:val="a3"/>
        <w:numPr>
          <w:ilvl w:val="0"/>
          <w:numId w:val="18"/>
        </w:numPr>
        <w:tabs>
          <w:tab w:val="left" w:pos="-3828"/>
        </w:tabs>
        <w:spacing w:after="0"/>
        <w:ind w:right="142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Возможность выбора детьми материалов, видов активности, участников совместной деятельности и общения;</w:t>
      </w:r>
    </w:p>
    <w:p w:rsidR="00DC621E" w:rsidRPr="004D6B0A" w:rsidRDefault="00DC621E" w:rsidP="00690A9D">
      <w:pPr>
        <w:pStyle w:val="a3"/>
        <w:numPr>
          <w:ilvl w:val="0"/>
          <w:numId w:val="18"/>
        </w:numPr>
        <w:tabs>
          <w:tab w:val="left" w:pos="-3828"/>
        </w:tabs>
        <w:ind w:right="142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Защита детей от всех форм физического и психического насилия;</w:t>
      </w:r>
    </w:p>
    <w:p w:rsidR="00DC621E" w:rsidRPr="004D6B0A" w:rsidRDefault="00DC621E" w:rsidP="00690A9D">
      <w:pPr>
        <w:pStyle w:val="a3"/>
        <w:numPr>
          <w:ilvl w:val="0"/>
          <w:numId w:val="18"/>
        </w:numPr>
        <w:tabs>
          <w:tab w:val="left" w:pos="-3828"/>
        </w:tabs>
        <w:ind w:right="142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Поддержка родителей </w:t>
      </w:r>
      <w:r w:rsidRPr="004D6B0A">
        <w:rPr>
          <w:rFonts w:ascii="Times New Roman" w:hAnsi="Times New Roman" w:cs="Times New Roman"/>
          <w:i/>
          <w:iCs/>
          <w:sz w:val="24"/>
          <w:szCs w:val="24"/>
        </w:rPr>
        <w:t>(законных представителей)</w:t>
      </w:r>
      <w:r w:rsidRPr="004D6B0A">
        <w:rPr>
          <w:rFonts w:ascii="Times New Roman" w:hAnsi="Times New Roman" w:cs="Times New Roman"/>
          <w:sz w:val="24"/>
          <w:szCs w:val="24"/>
        </w:rPr>
        <w:t> в воспитании детей, охране и укреплении их здоровья, вовлечение семей непосредственно в образовательную деятельность.</w:t>
      </w:r>
    </w:p>
    <w:p w:rsidR="00DC621E" w:rsidRPr="004D6B0A" w:rsidRDefault="00DC621E" w:rsidP="009931D0">
      <w:pPr>
        <w:tabs>
          <w:tab w:val="left" w:pos="-3828"/>
        </w:tabs>
        <w:spacing w:after="0" w:line="240" w:lineRule="auto"/>
        <w:ind w:right="141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C621E" w:rsidRPr="00B254C6" w:rsidRDefault="00DC621E" w:rsidP="00E135CD">
      <w:pPr>
        <w:pStyle w:val="a3"/>
        <w:numPr>
          <w:ilvl w:val="1"/>
          <w:numId w:val="31"/>
        </w:numPr>
        <w:tabs>
          <w:tab w:val="left" w:pos="-3828"/>
        </w:tabs>
        <w:spacing w:after="0" w:line="240" w:lineRule="auto"/>
        <w:ind w:right="141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254C6">
        <w:rPr>
          <w:rFonts w:ascii="Times New Roman" w:hAnsi="Times New Roman" w:cs="Times New Roman"/>
          <w:b/>
          <w:bCs/>
          <w:sz w:val="24"/>
          <w:szCs w:val="24"/>
        </w:rPr>
        <w:t xml:space="preserve">ПЛАНИРУЕМЫЕ РЕЗУЛЬТАТЫ ПРОГРАММЫ. </w:t>
      </w:r>
    </w:p>
    <w:p w:rsidR="00DC621E" w:rsidRDefault="00DC621E" w:rsidP="007D7922">
      <w:pPr>
        <w:tabs>
          <w:tab w:val="left" w:pos="-3828"/>
        </w:tabs>
        <w:spacing w:after="0" w:line="240" w:lineRule="auto"/>
        <w:ind w:right="141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70026">
        <w:rPr>
          <w:rFonts w:ascii="Times New Roman" w:hAnsi="Times New Roman" w:cs="Times New Roman"/>
          <w:b/>
          <w:bCs/>
          <w:sz w:val="24"/>
          <w:szCs w:val="24"/>
        </w:rPr>
        <w:t>(целевые ориентиры на этапе завершения дошкольного образования, система оценки результатов освоения детьми программы)</w:t>
      </w:r>
    </w:p>
    <w:p w:rsidR="00DC621E" w:rsidRPr="004D6B0A" w:rsidRDefault="00DC621E" w:rsidP="007D7922">
      <w:pPr>
        <w:tabs>
          <w:tab w:val="left" w:pos="-3828"/>
        </w:tabs>
        <w:spacing w:after="0" w:line="240" w:lineRule="auto"/>
        <w:ind w:right="141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C621E" w:rsidRPr="00A70026" w:rsidRDefault="00DC621E" w:rsidP="00A70026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A70026">
        <w:rPr>
          <w:rFonts w:ascii="Times New Roman" w:hAnsi="Times New Roman" w:cs="Times New Roman"/>
          <w:sz w:val="24"/>
          <w:szCs w:val="24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</w:t>
      </w:r>
      <w:r>
        <w:rPr>
          <w:rFonts w:ascii="Times New Roman" w:hAnsi="Times New Roman" w:cs="Times New Roman"/>
          <w:sz w:val="24"/>
          <w:szCs w:val="24"/>
        </w:rPr>
        <w:t xml:space="preserve">тапе завершения ими дошкольного </w:t>
      </w:r>
      <w:r w:rsidRPr="00A70026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DC621E" w:rsidRPr="004D6B0A" w:rsidRDefault="00DC621E" w:rsidP="00A70026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 xml:space="preserve">Планируемые результаты программы психологического сопровождения образовательного процесса в ДОО согласуются с предоставленными во ФГОС ДО целевыми ориентирами (раздел </w:t>
      </w:r>
      <w:r w:rsidRPr="004D6B0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4D6B0A">
        <w:rPr>
          <w:rFonts w:ascii="Times New Roman" w:hAnsi="Times New Roman" w:cs="Times New Roman"/>
          <w:sz w:val="24"/>
          <w:szCs w:val="24"/>
        </w:rPr>
        <w:t xml:space="preserve"> ФГОС ДО).</w:t>
      </w:r>
    </w:p>
    <w:p w:rsidR="00DC621E" w:rsidRPr="004D6B0A" w:rsidRDefault="00DC621E" w:rsidP="00A70026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D6B0A">
        <w:rPr>
          <w:rFonts w:ascii="Times New Roman" w:hAnsi="Times New Roman" w:cs="Times New Roman"/>
          <w:b/>
          <w:bCs/>
          <w:sz w:val="24"/>
          <w:szCs w:val="24"/>
        </w:rPr>
        <w:t>Целевые ориентиры на этапе завершения дошкольного образования</w:t>
      </w:r>
    </w:p>
    <w:p w:rsidR="00DC621E" w:rsidRPr="004D6B0A" w:rsidRDefault="00DC621E" w:rsidP="00690A9D">
      <w:pPr>
        <w:pStyle w:val="a3"/>
        <w:numPr>
          <w:ilvl w:val="0"/>
          <w:numId w:val="19"/>
        </w:num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DC621E" w:rsidRPr="004D6B0A" w:rsidRDefault="00DC621E" w:rsidP="00690A9D">
      <w:pPr>
        <w:pStyle w:val="a3"/>
        <w:numPr>
          <w:ilvl w:val="0"/>
          <w:numId w:val="19"/>
        </w:num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DC621E" w:rsidRPr="004D6B0A" w:rsidRDefault="00DC621E" w:rsidP="00690A9D">
      <w:pPr>
        <w:pStyle w:val="a3"/>
        <w:numPr>
          <w:ilvl w:val="0"/>
          <w:numId w:val="19"/>
        </w:num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DC621E" w:rsidRPr="004D6B0A" w:rsidRDefault="00DC621E" w:rsidP="00690A9D">
      <w:pPr>
        <w:pStyle w:val="a3"/>
        <w:numPr>
          <w:ilvl w:val="0"/>
          <w:numId w:val="19"/>
        </w:num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DC621E" w:rsidRPr="004D6B0A" w:rsidRDefault="00DC621E" w:rsidP="00690A9D">
      <w:pPr>
        <w:pStyle w:val="a3"/>
        <w:numPr>
          <w:ilvl w:val="0"/>
          <w:numId w:val="19"/>
        </w:num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DC621E" w:rsidRPr="004D6B0A" w:rsidRDefault="00DC621E" w:rsidP="00690A9D">
      <w:pPr>
        <w:pStyle w:val="a3"/>
        <w:numPr>
          <w:ilvl w:val="0"/>
          <w:numId w:val="19"/>
        </w:num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DC621E" w:rsidRDefault="00DC621E" w:rsidP="00690A9D">
      <w:pPr>
        <w:pStyle w:val="a3"/>
        <w:numPr>
          <w:ilvl w:val="0"/>
          <w:numId w:val="19"/>
        </w:num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DC621E" w:rsidRPr="00A70026" w:rsidRDefault="00DC621E" w:rsidP="00A7002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3"/>
          <w:szCs w:val="23"/>
        </w:rPr>
      </w:pPr>
      <w:r w:rsidRPr="00A70026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Целевые ориентиры Рабочей программы педагога-психолога. </w:t>
      </w:r>
    </w:p>
    <w:p w:rsidR="00DC621E" w:rsidRPr="00A70026" w:rsidRDefault="00DC621E" w:rsidP="00A7002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3"/>
          <w:szCs w:val="23"/>
        </w:rPr>
      </w:pPr>
      <w:r w:rsidRPr="00A70026">
        <w:rPr>
          <w:rFonts w:ascii="Times New Roman" w:hAnsi="Times New Roman" w:cs="Times New Roman"/>
          <w:color w:val="000000"/>
          <w:sz w:val="23"/>
          <w:szCs w:val="23"/>
        </w:rPr>
        <w:t xml:space="preserve">- получение информации об уровне психического развития детей, выявление индивидуальных особенностей и проблем участников воспитательно-образовательного процесса. </w:t>
      </w:r>
    </w:p>
    <w:p w:rsidR="00DC621E" w:rsidRPr="00A70026" w:rsidRDefault="00DC621E" w:rsidP="00A70026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color w:val="000000"/>
          <w:sz w:val="23"/>
          <w:szCs w:val="23"/>
        </w:rPr>
      </w:pPr>
      <w:r w:rsidRPr="00A70026">
        <w:rPr>
          <w:rFonts w:ascii="Times New Roman" w:hAnsi="Times New Roman" w:cs="Times New Roman"/>
          <w:color w:val="000000"/>
          <w:sz w:val="23"/>
          <w:szCs w:val="23"/>
        </w:rPr>
        <w:t>- предупреждение дезадаптации (нарушений процесса приспособления к среде) возможных проблем в развитии и взаимодействии участников воспитательно-образовательного процесса, просветительская деятельность, создание благоприятного психологического климата в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A70026">
        <w:rPr>
          <w:rFonts w:ascii="Times New Roman" w:hAnsi="Times New Roman" w:cs="Times New Roman"/>
          <w:color w:val="000000"/>
          <w:sz w:val="23"/>
          <w:szCs w:val="23"/>
        </w:rPr>
        <w:t xml:space="preserve">учреждении, осуществление мероприятий по предупреждению и снятию психологической перегрузки . </w:t>
      </w:r>
    </w:p>
    <w:p w:rsidR="00DC621E" w:rsidRPr="00A70026" w:rsidRDefault="00DC621E" w:rsidP="00A70026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color w:val="000000"/>
          <w:sz w:val="23"/>
          <w:szCs w:val="23"/>
        </w:rPr>
      </w:pPr>
      <w:r w:rsidRPr="00A70026">
        <w:rPr>
          <w:rFonts w:ascii="Times New Roman" w:hAnsi="Times New Roman" w:cs="Times New Roman"/>
          <w:color w:val="000000"/>
          <w:sz w:val="23"/>
          <w:szCs w:val="23"/>
        </w:rPr>
        <w:t xml:space="preserve">- создание условий для раскрытия потенциальных возможностей ребенка, коррекция отклонений психического развития. </w:t>
      </w:r>
    </w:p>
    <w:p w:rsidR="00DC621E" w:rsidRPr="00A70026" w:rsidRDefault="00DC621E" w:rsidP="00A70026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color w:val="000000"/>
          <w:sz w:val="23"/>
          <w:szCs w:val="23"/>
        </w:rPr>
      </w:pPr>
      <w:r w:rsidRPr="00A70026">
        <w:rPr>
          <w:rFonts w:ascii="Times New Roman" w:hAnsi="Times New Roman" w:cs="Times New Roman"/>
          <w:color w:val="000000"/>
          <w:sz w:val="23"/>
          <w:szCs w:val="23"/>
        </w:rPr>
        <w:t xml:space="preserve">- оптимизация взаимодействия участников воспитательно-образовательного процесса и оказание им психологической помощи при выстраивании и реализации индивидуальной программы воспитания и развития. </w:t>
      </w:r>
    </w:p>
    <w:p w:rsidR="00DC621E" w:rsidRDefault="00DC621E" w:rsidP="00A70026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color w:val="000000"/>
          <w:sz w:val="23"/>
          <w:szCs w:val="23"/>
        </w:rPr>
      </w:pPr>
      <w:r w:rsidRPr="00A70026">
        <w:rPr>
          <w:rFonts w:ascii="Times New Roman" w:hAnsi="Times New Roman" w:cs="Times New Roman"/>
          <w:color w:val="000000"/>
          <w:sz w:val="23"/>
          <w:szCs w:val="23"/>
        </w:rPr>
        <w:t>- создание условий для повышения психологической компетентности педагогов, администрации ДОУ и родителей, формирование запроса на психологические услуги и обеспечение информацией по психологическим проблемам, а именно повышение уровня психологических знаний.</w:t>
      </w:r>
    </w:p>
    <w:p w:rsidR="00DC621E" w:rsidRPr="007D7922" w:rsidRDefault="00DC621E" w:rsidP="007D7922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7D7922">
        <w:rPr>
          <w:rFonts w:ascii="Times New Roman" w:hAnsi="Times New Roman" w:cs="Times New Roman"/>
          <w:b/>
          <w:bCs/>
          <w:sz w:val="24"/>
          <w:szCs w:val="24"/>
        </w:rPr>
        <w:t xml:space="preserve">Система оценки результатов освоения детьми образовательной программы </w:t>
      </w:r>
    </w:p>
    <w:p w:rsidR="00DC621E" w:rsidRPr="007D7922" w:rsidRDefault="00DC621E" w:rsidP="007D7922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7D7922">
        <w:rPr>
          <w:rFonts w:ascii="Times New Roman" w:hAnsi="Times New Roman" w:cs="Times New Roman"/>
          <w:sz w:val="24"/>
          <w:szCs w:val="24"/>
        </w:rPr>
        <w:t xml:space="preserve">Согласно п. 4.3. «требований к результатам освоения основной образовательной программы дошкольного образования» ФГОС дошкольного образования «целевые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детей. Освоение Программы не сопровождается проведением промежуточных аттестаций и итоговой аттестации воспитанников». </w:t>
      </w:r>
    </w:p>
    <w:p w:rsidR="00DC621E" w:rsidRPr="007D7922" w:rsidRDefault="00DC621E" w:rsidP="007D7922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7D7922">
        <w:rPr>
          <w:rFonts w:ascii="Times New Roman" w:hAnsi="Times New Roman" w:cs="Times New Roman"/>
          <w:sz w:val="24"/>
          <w:szCs w:val="24"/>
        </w:rPr>
        <w:t xml:space="preserve">Однако одним из критериев оценки качества дошкольного образования является критерий соответствия результатов освоения воспитанниками образовательной программы, который может быть оценен на уровне ДОУ с целью выстраивания индивидуальной образовательной траектории развития ребёнка и планирования деятельности педагога по организации образовательной деятельности в соответствии с возрастными и индивидуальными особенностями детей. </w:t>
      </w:r>
    </w:p>
    <w:p w:rsidR="00DC621E" w:rsidRPr="007D7922" w:rsidRDefault="00DC621E" w:rsidP="007D7922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7D7922">
        <w:rPr>
          <w:rFonts w:ascii="Times New Roman" w:hAnsi="Times New Roman" w:cs="Times New Roman"/>
          <w:sz w:val="24"/>
          <w:szCs w:val="24"/>
        </w:rPr>
        <w:t xml:space="preserve">В соответствии со спецификой дошкольного образования </w:t>
      </w:r>
      <w:r w:rsidRPr="007D7922">
        <w:rPr>
          <w:rFonts w:ascii="Times New Roman" w:hAnsi="Times New Roman" w:cs="Times New Roman"/>
          <w:i/>
          <w:iCs/>
          <w:sz w:val="24"/>
          <w:szCs w:val="24"/>
        </w:rPr>
        <w:t xml:space="preserve">адекватной формой оценки результатов </w:t>
      </w:r>
      <w:r w:rsidRPr="007D7922">
        <w:rPr>
          <w:rFonts w:ascii="Times New Roman" w:hAnsi="Times New Roman" w:cs="Times New Roman"/>
          <w:sz w:val="24"/>
          <w:szCs w:val="24"/>
        </w:rPr>
        <w:t xml:space="preserve">освоения Программы является система </w:t>
      </w:r>
      <w:r w:rsidRPr="007D7922">
        <w:rPr>
          <w:rFonts w:ascii="Times New Roman" w:hAnsi="Times New Roman" w:cs="Times New Roman"/>
          <w:i/>
          <w:iCs/>
          <w:sz w:val="24"/>
          <w:szCs w:val="24"/>
        </w:rPr>
        <w:t>мониторинга</w:t>
      </w:r>
      <w:r w:rsidRPr="007D792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7D7922">
        <w:rPr>
          <w:rFonts w:ascii="Times New Roman" w:hAnsi="Times New Roman" w:cs="Times New Roman"/>
          <w:sz w:val="24"/>
          <w:szCs w:val="24"/>
        </w:rPr>
        <w:t xml:space="preserve">основным методом которой служит длительное наблюдение за ребенком, в том числе включенное, а также применяются такие методы, как: </w:t>
      </w:r>
    </w:p>
    <w:p w:rsidR="00DC621E" w:rsidRPr="007D7922" w:rsidRDefault="00DC621E" w:rsidP="007D7922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7D7922">
        <w:rPr>
          <w:rFonts w:ascii="Times New Roman" w:hAnsi="Times New Roman" w:cs="Times New Roman"/>
          <w:sz w:val="24"/>
          <w:szCs w:val="24"/>
        </w:rPr>
        <w:t xml:space="preserve">• анализ (данных, документации, продуктов детской деятельности и др.); </w:t>
      </w:r>
    </w:p>
    <w:p w:rsidR="00DC621E" w:rsidRPr="007D7922" w:rsidRDefault="00DC621E" w:rsidP="007D7922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7D7922">
        <w:rPr>
          <w:rFonts w:ascii="Times New Roman" w:hAnsi="Times New Roman" w:cs="Times New Roman"/>
          <w:sz w:val="24"/>
          <w:szCs w:val="24"/>
        </w:rPr>
        <w:t xml:space="preserve">• беседа; </w:t>
      </w:r>
    </w:p>
    <w:p w:rsidR="00DC621E" w:rsidRPr="007D7922" w:rsidRDefault="00DC621E" w:rsidP="007D7922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7D7922">
        <w:rPr>
          <w:rFonts w:ascii="Times New Roman" w:hAnsi="Times New Roman" w:cs="Times New Roman"/>
          <w:sz w:val="24"/>
          <w:szCs w:val="24"/>
        </w:rPr>
        <w:t xml:space="preserve">• диагностические ситуации; </w:t>
      </w:r>
    </w:p>
    <w:p w:rsidR="00DC621E" w:rsidRPr="007D7922" w:rsidRDefault="00DC621E" w:rsidP="007D7922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7D7922">
        <w:rPr>
          <w:rFonts w:ascii="Times New Roman" w:hAnsi="Times New Roman" w:cs="Times New Roman"/>
          <w:sz w:val="24"/>
          <w:szCs w:val="24"/>
        </w:rPr>
        <w:t xml:space="preserve">• интервью детей; </w:t>
      </w:r>
    </w:p>
    <w:p w:rsidR="00DC621E" w:rsidRDefault="00DC621E" w:rsidP="007D7922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7D7922">
        <w:rPr>
          <w:rFonts w:ascii="Times New Roman" w:hAnsi="Times New Roman" w:cs="Times New Roman"/>
          <w:sz w:val="24"/>
          <w:szCs w:val="24"/>
        </w:rPr>
        <w:t xml:space="preserve">• анкетирование, опрос родителей. </w:t>
      </w:r>
    </w:p>
    <w:p w:rsidR="00DC621E" w:rsidRPr="007D7922" w:rsidRDefault="00DC621E" w:rsidP="007D7922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7D7922">
        <w:rPr>
          <w:rFonts w:ascii="Times New Roman" w:hAnsi="Times New Roman" w:cs="Times New Roman"/>
          <w:sz w:val="24"/>
          <w:szCs w:val="24"/>
        </w:rPr>
        <w:t xml:space="preserve">Непосредственное наблюдение строится в основном на анализе реального поведения ребенка. Информация фиксируется посредством прямого наблюдения за поведением ребенка. Результаты наблюдения педагог получает в естественной среде: в игровых ситуациях, в ходе режимных моментов, на занятиях. </w:t>
      </w:r>
    </w:p>
    <w:p w:rsidR="00DC621E" w:rsidRPr="007D7922" w:rsidRDefault="00DC621E" w:rsidP="007D7922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7D7922">
        <w:rPr>
          <w:rFonts w:ascii="Times New Roman" w:hAnsi="Times New Roman" w:cs="Times New Roman"/>
          <w:b/>
          <w:bCs/>
          <w:sz w:val="24"/>
          <w:szCs w:val="24"/>
        </w:rPr>
        <w:t xml:space="preserve">Психологическое сопровождение системы мониторинга достижения детьми планируемых результатов освоения Программы </w:t>
      </w:r>
    </w:p>
    <w:p w:rsidR="00DC621E" w:rsidRPr="007D7922" w:rsidRDefault="00DC621E" w:rsidP="007D7922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7D7922">
        <w:rPr>
          <w:rFonts w:ascii="Times New Roman" w:hAnsi="Times New Roman" w:cs="Times New Roman"/>
          <w:sz w:val="24"/>
          <w:szCs w:val="24"/>
        </w:rPr>
        <w:t xml:space="preserve">В сферу компетентности педагога-психолога попадают следующие направления мониторинга - физические, интеллектуальные и личностные качества ребенка. </w:t>
      </w:r>
    </w:p>
    <w:p w:rsidR="00DC621E" w:rsidRPr="007D7922" w:rsidRDefault="00DC621E" w:rsidP="007D7922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7D7922">
        <w:rPr>
          <w:rFonts w:ascii="Times New Roman" w:hAnsi="Times New Roman" w:cs="Times New Roman"/>
          <w:sz w:val="24"/>
          <w:szCs w:val="24"/>
        </w:rPr>
        <w:t xml:space="preserve">Определение направленности мониторинга предполагает следующим шагом разработку измерительного инструментария: </w:t>
      </w:r>
      <w:r w:rsidRPr="007D7922">
        <w:rPr>
          <w:rFonts w:ascii="Times New Roman" w:hAnsi="Times New Roman" w:cs="Times New Roman"/>
          <w:i/>
          <w:iCs/>
          <w:sz w:val="24"/>
          <w:szCs w:val="24"/>
        </w:rPr>
        <w:t xml:space="preserve">критериев и методов проведения диагностических процедур в рамках мониторинга. </w:t>
      </w:r>
      <w:r w:rsidRPr="007D7922">
        <w:rPr>
          <w:rFonts w:ascii="Times New Roman" w:hAnsi="Times New Roman" w:cs="Times New Roman"/>
          <w:sz w:val="24"/>
          <w:szCs w:val="24"/>
        </w:rPr>
        <w:t xml:space="preserve">В качестве методов мониторинга используются методы, схожие с методами педагогической диагностики: формализованные и мало формализованные методы. </w:t>
      </w:r>
    </w:p>
    <w:p w:rsidR="00DC621E" w:rsidRPr="007D7922" w:rsidRDefault="00DC621E" w:rsidP="007D7922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7D792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Формализованные методы: </w:t>
      </w:r>
      <w:r w:rsidRPr="007D7922">
        <w:rPr>
          <w:rFonts w:ascii="Times New Roman" w:hAnsi="Times New Roman" w:cs="Times New Roman"/>
          <w:sz w:val="24"/>
          <w:szCs w:val="24"/>
        </w:rPr>
        <w:t>тесты, опросники, методы проективной техники и психофизиологические методы. Для них характерны определенная регламентация, объективизация процедуры обследования или испытания (точное соблюдение инструкций, строго определенные способы предъявления стимульного материала, невмешательство исследователя в деятельность испытуемого и другое), стандартизация (установление</w:t>
      </w:r>
      <w:r w:rsidRPr="007D7922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7D7922">
        <w:rPr>
          <w:rFonts w:ascii="Times New Roman" w:hAnsi="Times New Roman" w:cs="Times New Roman"/>
          <w:sz w:val="24"/>
          <w:szCs w:val="24"/>
        </w:rPr>
        <w:t xml:space="preserve">единообразия проведения обработки и представления результатов диагностических экспериментов), надежность и валидность. Эти методики позволяют собрать диагностическую информацию в относительно короткие сроки и в таком виде, который дает возможность количественно и качественно сравнивать полученные результаты. </w:t>
      </w:r>
    </w:p>
    <w:p w:rsidR="00DC621E" w:rsidRPr="007D7922" w:rsidRDefault="00DC621E" w:rsidP="007D7922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7D792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Малоформализованные методы: </w:t>
      </w:r>
      <w:r w:rsidRPr="007D7922">
        <w:rPr>
          <w:rFonts w:ascii="Times New Roman" w:hAnsi="Times New Roman" w:cs="Times New Roman"/>
          <w:sz w:val="24"/>
          <w:szCs w:val="24"/>
        </w:rPr>
        <w:t xml:space="preserve">наблюдение, беседа, анализ продуктов детской деятельности. Эти методы дают очень ценные сведения о ребенке, особенно когда предметом изучения выступают такие явления, которые мало поддаются объективизации (например, ценностные ориентации, отношение ребенка к различным явлениям) или являются чрезвычайно изменчивыми по своему содержанию (динамика интересов, состояний, настроений и так далее). Следует иметь в виду, что малоформализованные методы очень трудоемки. Только наличие высокого уровня культуры проведения при наблюдении, беседах с детьми помогает избежать влияния случайных и побочных факторов на результаты диагностики. </w:t>
      </w:r>
    </w:p>
    <w:p w:rsidR="00DC621E" w:rsidRPr="007D7922" w:rsidRDefault="00DC621E" w:rsidP="007D7922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7D7922">
        <w:rPr>
          <w:rFonts w:ascii="Times New Roman" w:hAnsi="Times New Roman" w:cs="Times New Roman"/>
          <w:sz w:val="24"/>
          <w:szCs w:val="24"/>
        </w:rPr>
        <w:t xml:space="preserve">Мониторинг достижения планируемых промежуточных результатов освоения Программы и уровня развития интегративных качеств детей осуществляется 2 раза в год с использованием диагностики результатов, что обеспечивает возможность оценки динамики достижений детей, сбалансированность методов, не приводит к переутомлению воспитанников и не нарушает ход образовательного процесса. </w:t>
      </w:r>
    </w:p>
    <w:p w:rsidR="00DC621E" w:rsidRDefault="00DC621E" w:rsidP="007D7922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7D7922">
        <w:rPr>
          <w:rFonts w:ascii="Times New Roman" w:hAnsi="Times New Roman" w:cs="Times New Roman"/>
          <w:sz w:val="24"/>
          <w:szCs w:val="24"/>
        </w:rPr>
        <w:t>В мониторинге предусмотрено использование методов, позволяющих получить объем информации в оптимальные сроки.</w:t>
      </w:r>
    </w:p>
    <w:p w:rsidR="00DC621E" w:rsidRPr="007D7922" w:rsidRDefault="00DC621E" w:rsidP="007D7922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7D7922">
        <w:rPr>
          <w:rFonts w:ascii="Times New Roman" w:hAnsi="Times New Roman" w:cs="Times New Roman"/>
          <w:sz w:val="24"/>
          <w:szCs w:val="24"/>
        </w:rPr>
        <w:t>В системе мониторинга ДОУ предусмотрено участие педагога-психолога в разработке и внедрении системы оценки достижения планируемых результатов освоения основной общеобразовательной программы</w:t>
      </w:r>
      <w:r w:rsidRPr="007D79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D7922">
        <w:rPr>
          <w:rFonts w:ascii="Times New Roman" w:hAnsi="Times New Roman" w:cs="Times New Roman"/>
          <w:sz w:val="24"/>
          <w:szCs w:val="24"/>
        </w:rPr>
        <w:t xml:space="preserve">в образовательном учреждении, прежде всего в части обеспечения комплексного подхода к оценке результатов освоения основной образовательной программы, позволяющего вести оценку в том числе, и личностных результатов. </w:t>
      </w:r>
    </w:p>
    <w:p w:rsidR="00DC621E" w:rsidRPr="007D7922" w:rsidRDefault="00DC621E" w:rsidP="007D7922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7D7922">
        <w:rPr>
          <w:rFonts w:ascii="Times New Roman" w:hAnsi="Times New Roman" w:cs="Times New Roman"/>
          <w:b/>
          <w:bCs/>
          <w:sz w:val="24"/>
          <w:szCs w:val="24"/>
        </w:rPr>
        <w:t xml:space="preserve">Критерии результативности деятельности педагога-психолога. </w:t>
      </w:r>
    </w:p>
    <w:p w:rsidR="00DC621E" w:rsidRPr="007D7922" w:rsidRDefault="00DC621E" w:rsidP="007D7922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7D7922">
        <w:rPr>
          <w:rFonts w:ascii="Times New Roman" w:hAnsi="Times New Roman" w:cs="Times New Roman"/>
          <w:sz w:val="24"/>
          <w:szCs w:val="24"/>
        </w:rPr>
        <w:t xml:space="preserve">- психолого-педагогическое обеспечение преемственности содержания и форм организации образовательного процесса на разных возрастных этапах; </w:t>
      </w:r>
    </w:p>
    <w:p w:rsidR="00DC621E" w:rsidRPr="007D7922" w:rsidRDefault="00DC621E" w:rsidP="007D7922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7D7922">
        <w:rPr>
          <w:rFonts w:ascii="Times New Roman" w:hAnsi="Times New Roman" w:cs="Times New Roman"/>
          <w:sz w:val="24"/>
          <w:szCs w:val="24"/>
        </w:rPr>
        <w:t xml:space="preserve">- обеспечение учета специфики возрастного психофизического развития воспитанников при реализации основной общеобразовательной программы; </w:t>
      </w:r>
    </w:p>
    <w:p w:rsidR="00DC621E" w:rsidRPr="007D7922" w:rsidRDefault="00DC621E" w:rsidP="007D7922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7D7922">
        <w:rPr>
          <w:rFonts w:ascii="Times New Roman" w:hAnsi="Times New Roman" w:cs="Times New Roman"/>
          <w:sz w:val="24"/>
          <w:szCs w:val="24"/>
        </w:rPr>
        <w:t xml:space="preserve">- достижение необходимого уровня психолого-педагогической компетентности педагогических и административных работников, родительской общественности; </w:t>
      </w:r>
    </w:p>
    <w:p w:rsidR="00DC621E" w:rsidRPr="007D7922" w:rsidRDefault="00DC621E" w:rsidP="007D7922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7D7922">
        <w:rPr>
          <w:rFonts w:ascii="Times New Roman" w:hAnsi="Times New Roman" w:cs="Times New Roman"/>
          <w:sz w:val="24"/>
          <w:szCs w:val="24"/>
        </w:rPr>
        <w:t xml:space="preserve">- сформированность у воспитанников ценностных установок на здоровый и безопасный образ жизни при определении итоговых результатов; </w:t>
      </w:r>
    </w:p>
    <w:p w:rsidR="00DC621E" w:rsidRPr="007D7922" w:rsidRDefault="00DC621E" w:rsidP="007D7922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7D7922">
        <w:rPr>
          <w:rFonts w:ascii="Times New Roman" w:hAnsi="Times New Roman" w:cs="Times New Roman"/>
          <w:sz w:val="24"/>
          <w:szCs w:val="24"/>
        </w:rPr>
        <w:t xml:space="preserve">- обеспечение дифференцированного и индивидуализированного обучения, в том числе реализация индивидуальных образовательных маршрутов и психологического сопровождения образовательного процесса; </w:t>
      </w:r>
    </w:p>
    <w:p w:rsidR="00DC621E" w:rsidRPr="007D7922" w:rsidRDefault="00DC621E" w:rsidP="007D7922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7D7922">
        <w:rPr>
          <w:rFonts w:ascii="Times New Roman" w:hAnsi="Times New Roman" w:cs="Times New Roman"/>
          <w:sz w:val="24"/>
          <w:szCs w:val="24"/>
        </w:rPr>
        <w:t xml:space="preserve">- функционирование системы мониторингов возможностей и способностей воспитанников, выявления и поддержки одаренных детей, детей с особыми образовательными потребностями; </w:t>
      </w:r>
    </w:p>
    <w:p w:rsidR="00DC621E" w:rsidRPr="007D7922" w:rsidRDefault="00DC621E" w:rsidP="007D7922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7D7922">
        <w:rPr>
          <w:rFonts w:ascii="Times New Roman" w:hAnsi="Times New Roman" w:cs="Times New Roman"/>
          <w:sz w:val="24"/>
          <w:szCs w:val="24"/>
        </w:rPr>
        <w:t xml:space="preserve">- сформированность коммуникативных навыков воспитанников; </w:t>
      </w:r>
    </w:p>
    <w:p w:rsidR="00DC621E" w:rsidRPr="00A70026" w:rsidRDefault="00DC621E" w:rsidP="007D7922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7D7922">
        <w:rPr>
          <w:rFonts w:ascii="Times New Roman" w:hAnsi="Times New Roman" w:cs="Times New Roman"/>
          <w:sz w:val="24"/>
          <w:szCs w:val="24"/>
        </w:rPr>
        <w:t>- вариативность уровней и форм психолого-педагогического сопровождения участников образовательного процесса (профилактика, диагностика, консультирование, коррекционная, развивающая работа, просвещение, экспертиза).</w:t>
      </w:r>
    </w:p>
    <w:p w:rsidR="00DC621E" w:rsidRPr="007D7922" w:rsidRDefault="00DC621E" w:rsidP="007D79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C621E" w:rsidRDefault="00DC621E" w:rsidP="00AC4BC4">
      <w:pPr>
        <w:tabs>
          <w:tab w:val="left" w:pos="-3828"/>
        </w:tabs>
        <w:spacing w:after="0" w:line="240" w:lineRule="auto"/>
        <w:ind w:right="141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  <w:lang w:eastAsia="x-none"/>
        </w:rPr>
      </w:pPr>
      <w:r w:rsidRPr="004D6B0A">
        <w:rPr>
          <w:rFonts w:ascii="Times New Roman" w:hAnsi="Times New Roman" w:cs="Times New Roman"/>
          <w:b/>
          <w:bCs/>
          <w:sz w:val="24"/>
          <w:szCs w:val="24"/>
          <w:lang w:val="en-US" w:eastAsia="x-none"/>
        </w:rPr>
        <w:t>II</w:t>
      </w:r>
      <w:r w:rsidRPr="004D6B0A"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  <w:t xml:space="preserve">.  </w:t>
      </w:r>
      <w:r w:rsidRPr="004D6B0A">
        <w:rPr>
          <w:rFonts w:ascii="Times New Roman" w:hAnsi="Times New Roman" w:cs="Times New Roman"/>
          <w:b/>
          <w:bCs/>
          <w:sz w:val="24"/>
          <w:szCs w:val="24"/>
          <w:u w:val="single"/>
          <w:lang w:val="x-none" w:eastAsia="x-none"/>
        </w:rPr>
        <w:t>СОДЕРЖА</w:t>
      </w:r>
      <w:r w:rsidRPr="004D6B0A">
        <w:rPr>
          <w:rFonts w:ascii="Times New Roman" w:hAnsi="Times New Roman" w:cs="Times New Roman"/>
          <w:b/>
          <w:bCs/>
          <w:sz w:val="24"/>
          <w:szCs w:val="24"/>
          <w:u w:val="single"/>
          <w:lang w:eastAsia="x-none"/>
        </w:rPr>
        <w:t>ТЕЛЬНЫЙ РАЗДЕЛ</w:t>
      </w:r>
    </w:p>
    <w:p w:rsidR="00DC621E" w:rsidRDefault="00DC621E" w:rsidP="00AC4BC4">
      <w:pPr>
        <w:tabs>
          <w:tab w:val="left" w:pos="-3828"/>
        </w:tabs>
        <w:spacing w:after="0" w:line="240" w:lineRule="auto"/>
        <w:ind w:right="141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  <w:lang w:eastAsia="x-none"/>
        </w:rPr>
      </w:pPr>
    </w:p>
    <w:p w:rsidR="00DC621E" w:rsidRPr="00B254C6" w:rsidRDefault="00DC621E" w:rsidP="00B254C6">
      <w:pPr>
        <w:pStyle w:val="a3"/>
        <w:numPr>
          <w:ilvl w:val="1"/>
          <w:numId w:val="15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54C6">
        <w:rPr>
          <w:rFonts w:ascii="Times New Roman" w:hAnsi="Times New Roman" w:cs="Times New Roman"/>
          <w:b/>
          <w:bCs/>
          <w:sz w:val="24"/>
          <w:szCs w:val="24"/>
        </w:rPr>
        <w:t>ВОЗРАСТНЫЕ ОСОБЕННОСТИ И НОВООБРАЗОВАНИЯ ДОШКОЛЬНОГО ДЕТСТВА</w:t>
      </w:r>
    </w:p>
    <w:p w:rsidR="00DC621E" w:rsidRPr="007D7922" w:rsidRDefault="00DC621E" w:rsidP="007D7922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D7922">
        <w:rPr>
          <w:rFonts w:ascii="Times New Roman" w:hAnsi="Times New Roman" w:cs="Times New Roman"/>
          <w:sz w:val="24"/>
          <w:szCs w:val="24"/>
        </w:rPr>
        <w:t xml:space="preserve">Содержание рабочей программы педагога-психолога учитывает возрастные и индивидуальные особенности контингента детей, воспитывающихся в ДОУ. </w:t>
      </w:r>
    </w:p>
    <w:p w:rsidR="00DC621E" w:rsidRPr="007D7922" w:rsidRDefault="00DC621E" w:rsidP="007D7922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D7922">
        <w:rPr>
          <w:rFonts w:ascii="Times New Roman" w:hAnsi="Times New Roman" w:cs="Times New Roman"/>
          <w:sz w:val="24"/>
          <w:szCs w:val="24"/>
        </w:rPr>
        <w:t xml:space="preserve">Дошкольный возраст является периодом интенсивного формирования психики на основе тех предпосылок, которые сложились в раннем детстве. </w:t>
      </w:r>
    </w:p>
    <w:p w:rsidR="00DC621E" w:rsidRPr="007D7922" w:rsidRDefault="00DC621E" w:rsidP="007D7922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D7922">
        <w:rPr>
          <w:rFonts w:ascii="Times New Roman" w:hAnsi="Times New Roman" w:cs="Times New Roman"/>
          <w:sz w:val="24"/>
          <w:szCs w:val="24"/>
        </w:rPr>
        <w:t xml:space="preserve">По всем линиям психического развития возникают новообразования различной степени выраженности, характеризующиеся новыми свойствами и структурными особенностями. Происходят они благодаря таким факторам как речь и общение со взрослыми и сверстниками, различным формам познания и включению в различные виды деятельности (игровые, продуктивные, бытовые). </w:t>
      </w:r>
    </w:p>
    <w:p w:rsidR="00DC621E" w:rsidRDefault="00DC621E" w:rsidP="007D7922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D7922">
        <w:rPr>
          <w:rFonts w:ascii="Times New Roman" w:hAnsi="Times New Roman" w:cs="Times New Roman"/>
          <w:sz w:val="24"/>
          <w:szCs w:val="24"/>
        </w:rPr>
        <w:t>Наряду с новообразованиями, в развитии психофизиологических функций возникают сложные социальные формы психики, такие, как личность и ее структурные элементы (характер, интересы и др.), субъекты общения, познания и деятельности и их основные компоненты — способности и склонности. Одновременно происходит дальнейшее развитие и социализация ребенка, в наибольшей степени выраженные на психофизиологическом уровне, в познавательных функциях и психомоторике. Формируются новые уровни психических функций, которым становятся присущи новые свойства, позволяющие ребенку адаптироваться к социальным условиям и требованиям жизни.</w:t>
      </w:r>
    </w:p>
    <w:p w:rsidR="00DC621E" w:rsidRDefault="00DC621E" w:rsidP="007D7922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D7922">
        <w:rPr>
          <w:rFonts w:ascii="Times New Roman" w:hAnsi="Times New Roman" w:cs="Times New Roman"/>
          <w:sz w:val="24"/>
          <w:szCs w:val="24"/>
        </w:rPr>
        <w:t>При участии взрослых, которые организуют, контролируют и оценивают поведение и деятельность ребенка, выступают в роли источника многообразной информации происходит включение ребенка в социальные формы жизнедеятельности, в процессы познания и общения, в различные виды деятельности, включая игру и начальные формы труда. Взрослые, родители, воспитатели во многом определяют своеобразие и сложность психического развития дошкольника, поскольку они включают ребенка в разные сферы жизнедеятельности, корректируя процесс его развития. Развитие психической организации дошкольника в целом на всех ее уровнях и в ее различных формах создает психологическую готовность к последующему — школьному — периоду развития.</w:t>
      </w:r>
    </w:p>
    <w:p w:rsidR="00DC621E" w:rsidRDefault="00DC621E" w:rsidP="002D6B7E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МА</w:t>
      </w:r>
      <w:r w:rsidRPr="00A12C1B">
        <w:rPr>
          <w:rFonts w:ascii="Times New Roman" w:hAnsi="Times New Roman" w:cs="Times New Roman"/>
          <w:color w:val="000000"/>
          <w:sz w:val="24"/>
          <w:szCs w:val="24"/>
        </w:rPr>
        <w:t>ДОУ «Детский сад №</w:t>
      </w:r>
      <w:r>
        <w:rPr>
          <w:rFonts w:ascii="Times New Roman" w:hAnsi="Times New Roman" w:cs="Times New Roman"/>
          <w:color w:val="000000"/>
          <w:sz w:val="24"/>
          <w:szCs w:val="24"/>
        </w:rPr>
        <w:t>396</w:t>
      </w:r>
      <w:r w:rsidRPr="00A12C1B">
        <w:rPr>
          <w:rFonts w:ascii="Times New Roman" w:hAnsi="Times New Roman" w:cs="Times New Roman"/>
          <w:color w:val="000000"/>
          <w:sz w:val="24"/>
          <w:szCs w:val="24"/>
        </w:rPr>
        <w:t>» Приволжского района г.Казани</w:t>
      </w:r>
      <w:r w:rsidRPr="007D7922">
        <w:rPr>
          <w:rFonts w:ascii="Times New Roman" w:hAnsi="Times New Roman" w:cs="Times New Roman"/>
          <w:sz w:val="24"/>
          <w:szCs w:val="24"/>
        </w:rPr>
        <w:t xml:space="preserve"> содержит в себе </w:t>
      </w:r>
      <w:r w:rsidRPr="00A12C1B">
        <w:rPr>
          <w:rFonts w:ascii="Times New Roman" w:hAnsi="Times New Roman" w:cs="Times New Roman"/>
          <w:color w:val="000000"/>
          <w:sz w:val="24"/>
          <w:szCs w:val="24"/>
        </w:rPr>
        <w:t>6 групп</w:t>
      </w:r>
      <w:r w:rsidRPr="009931D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D7922">
        <w:rPr>
          <w:rFonts w:ascii="Times New Roman" w:hAnsi="Times New Roman" w:cs="Times New Roman"/>
          <w:sz w:val="24"/>
          <w:szCs w:val="24"/>
        </w:rPr>
        <w:t xml:space="preserve">общеразвивающей образовательной направленности для детей от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D7922">
        <w:rPr>
          <w:rFonts w:ascii="Times New Roman" w:hAnsi="Times New Roman" w:cs="Times New Roman"/>
          <w:sz w:val="24"/>
          <w:szCs w:val="24"/>
        </w:rPr>
        <w:t xml:space="preserve"> до 7 лет:</w:t>
      </w:r>
    </w:p>
    <w:p w:rsidR="00DC621E" w:rsidRPr="00A12C1B" w:rsidRDefault="00DC621E" w:rsidP="00690A9D">
      <w:pPr>
        <w:numPr>
          <w:ilvl w:val="0"/>
          <w:numId w:val="16"/>
        </w:num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A12C1B">
        <w:rPr>
          <w:rFonts w:ascii="Times New Roman" w:hAnsi="Times New Roman" w:cs="Times New Roman"/>
          <w:color w:val="000000"/>
          <w:sz w:val="24"/>
          <w:szCs w:val="24"/>
        </w:rPr>
        <w:t xml:space="preserve"> группы второго младшего дошкольного возраста (от 3 до 4 лет)</w:t>
      </w:r>
    </w:p>
    <w:p w:rsidR="00DC621E" w:rsidRPr="00A12C1B" w:rsidRDefault="00DC621E" w:rsidP="00690A9D">
      <w:pPr>
        <w:numPr>
          <w:ilvl w:val="0"/>
          <w:numId w:val="16"/>
        </w:num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A12C1B">
        <w:rPr>
          <w:rFonts w:ascii="Times New Roman" w:hAnsi="Times New Roman" w:cs="Times New Roman"/>
          <w:color w:val="000000"/>
          <w:sz w:val="24"/>
          <w:szCs w:val="24"/>
        </w:rPr>
        <w:t xml:space="preserve"> группы среднего дошкольного возраста (от 4 до 5 лет);</w:t>
      </w:r>
    </w:p>
    <w:p w:rsidR="00DC621E" w:rsidRPr="00A12C1B" w:rsidRDefault="00DC621E" w:rsidP="00690A9D">
      <w:pPr>
        <w:numPr>
          <w:ilvl w:val="0"/>
          <w:numId w:val="16"/>
        </w:num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A12C1B">
        <w:rPr>
          <w:rFonts w:ascii="Times New Roman" w:hAnsi="Times New Roman" w:cs="Times New Roman"/>
          <w:color w:val="000000"/>
          <w:sz w:val="24"/>
          <w:szCs w:val="24"/>
        </w:rPr>
        <w:t xml:space="preserve"> группы старшего дошкольного возраста (от 5 до 6 лет);</w:t>
      </w:r>
    </w:p>
    <w:p w:rsidR="00DC621E" w:rsidRPr="00A12C1B" w:rsidRDefault="00DC621E" w:rsidP="00690A9D">
      <w:pPr>
        <w:numPr>
          <w:ilvl w:val="0"/>
          <w:numId w:val="16"/>
        </w:num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A12C1B">
        <w:rPr>
          <w:rFonts w:ascii="Times New Roman" w:hAnsi="Times New Roman" w:cs="Times New Roman"/>
          <w:color w:val="000000"/>
          <w:sz w:val="24"/>
          <w:szCs w:val="24"/>
        </w:rPr>
        <w:t xml:space="preserve"> группы подготовительного к школе возраста (от 6 до 7 лет).</w:t>
      </w:r>
    </w:p>
    <w:p w:rsidR="00DC621E" w:rsidRDefault="00DC62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C621E" w:rsidRDefault="00DC621E" w:rsidP="002D5B6C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C621E" w:rsidRPr="002D5B6C" w:rsidRDefault="00DC621E" w:rsidP="002059C1">
      <w:pPr>
        <w:pStyle w:val="a3"/>
        <w:numPr>
          <w:ilvl w:val="2"/>
          <w:numId w:val="15"/>
        </w:num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D5B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Психологические особенности детей 3-4 лет</w:t>
      </w:r>
    </w:p>
    <w:tbl>
      <w:tblPr>
        <w:tblW w:w="0" w:type="auto"/>
        <w:tblInd w:w="-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8"/>
        <w:gridCol w:w="6353"/>
      </w:tblGrid>
      <w:tr w:rsidR="00DC621E" w:rsidRPr="00A12C1B">
        <w:tc>
          <w:tcPr>
            <w:tcW w:w="3085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6486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Характеристика</w:t>
            </w:r>
          </w:p>
        </w:tc>
      </w:tr>
      <w:tr w:rsidR="00DC621E" w:rsidRPr="00A12C1B">
        <w:tc>
          <w:tcPr>
            <w:tcW w:w="3085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Ведущая потребность</w:t>
            </w:r>
          </w:p>
        </w:tc>
        <w:tc>
          <w:tcPr>
            <w:tcW w:w="6486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Потребность в общении, уважении, признании самостоятельности ребенка</w:t>
            </w:r>
          </w:p>
        </w:tc>
      </w:tr>
      <w:tr w:rsidR="00DC621E" w:rsidRPr="00A12C1B">
        <w:tc>
          <w:tcPr>
            <w:tcW w:w="3085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Ведущая функция</w:t>
            </w:r>
          </w:p>
        </w:tc>
        <w:tc>
          <w:tcPr>
            <w:tcW w:w="6486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Восприятие</w:t>
            </w:r>
          </w:p>
        </w:tc>
      </w:tr>
      <w:tr w:rsidR="00DC621E" w:rsidRPr="00A12C1B">
        <w:tc>
          <w:tcPr>
            <w:tcW w:w="3085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6486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Партнерская со взрослыми; индивидуальная с игрушками, игровое действие</w:t>
            </w:r>
          </w:p>
        </w:tc>
      </w:tr>
      <w:tr w:rsidR="00DC621E" w:rsidRPr="00A12C1B">
        <w:tc>
          <w:tcPr>
            <w:tcW w:w="3085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Отношения со взрослыми</w:t>
            </w:r>
          </w:p>
        </w:tc>
        <w:tc>
          <w:tcPr>
            <w:tcW w:w="6486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Ситуативно-деловое: взрослый – источник способов деятельности, партнер по игре и творчеству</w:t>
            </w:r>
          </w:p>
        </w:tc>
      </w:tr>
      <w:tr w:rsidR="00DC621E" w:rsidRPr="00A12C1B">
        <w:tc>
          <w:tcPr>
            <w:tcW w:w="3085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Отношения со сверстниками</w:t>
            </w:r>
          </w:p>
        </w:tc>
        <w:tc>
          <w:tcPr>
            <w:tcW w:w="6486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Эмоционально-практическое: сверстник малоинтересен</w:t>
            </w:r>
          </w:p>
        </w:tc>
      </w:tr>
      <w:tr w:rsidR="00DC621E" w:rsidRPr="00A12C1B">
        <w:tc>
          <w:tcPr>
            <w:tcW w:w="3085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Эмоции</w:t>
            </w:r>
          </w:p>
        </w:tc>
        <w:tc>
          <w:tcPr>
            <w:tcW w:w="6486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Резкие переключения; эмоциональное состояние зависит от физического комфорта</w:t>
            </w:r>
          </w:p>
        </w:tc>
      </w:tr>
      <w:tr w:rsidR="00DC621E" w:rsidRPr="00A12C1B">
        <w:tc>
          <w:tcPr>
            <w:tcW w:w="3085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Способ познания</w:t>
            </w:r>
          </w:p>
        </w:tc>
        <w:tc>
          <w:tcPr>
            <w:tcW w:w="6486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Экспериментирование. Конструирование</w:t>
            </w:r>
          </w:p>
        </w:tc>
      </w:tr>
      <w:tr w:rsidR="00DC621E" w:rsidRPr="00A12C1B">
        <w:tc>
          <w:tcPr>
            <w:tcW w:w="3085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Объект познания</w:t>
            </w:r>
          </w:p>
        </w:tc>
        <w:tc>
          <w:tcPr>
            <w:tcW w:w="6486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Непосредственно окружающие предметы, их свойства и назначения</w:t>
            </w:r>
          </w:p>
        </w:tc>
      </w:tr>
      <w:tr w:rsidR="00DC621E" w:rsidRPr="00A12C1B">
        <w:tc>
          <w:tcPr>
            <w:tcW w:w="3085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Восприятие</w:t>
            </w:r>
          </w:p>
        </w:tc>
        <w:tc>
          <w:tcPr>
            <w:tcW w:w="6486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Восприятие сенсорных эталонов (цвет, форма, величина)</w:t>
            </w:r>
          </w:p>
        </w:tc>
      </w:tr>
      <w:tr w:rsidR="00DC621E" w:rsidRPr="00A12C1B">
        <w:tc>
          <w:tcPr>
            <w:tcW w:w="3085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Внимание</w:t>
            </w:r>
          </w:p>
        </w:tc>
        <w:tc>
          <w:tcPr>
            <w:tcW w:w="6486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Непроизвольное, быстро переключается с одной деятельности на другую. Удерживает внимание 5-10 минут. Объем внимания – 3-4 предмета</w:t>
            </w:r>
          </w:p>
        </w:tc>
      </w:tr>
      <w:tr w:rsidR="00DC621E" w:rsidRPr="00A12C1B">
        <w:tc>
          <w:tcPr>
            <w:tcW w:w="3085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 xml:space="preserve">Память </w:t>
            </w:r>
          </w:p>
        </w:tc>
        <w:tc>
          <w:tcPr>
            <w:tcW w:w="6486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Непроизвольная (эмоционально окрашенная информация), преобладает узнавание, а не запоминание; кратковременная. Объем памяти – 3-4 предмета из 5</w:t>
            </w:r>
          </w:p>
        </w:tc>
      </w:tr>
      <w:tr w:rsidR="00DC621E" w:rsidRPr="00A12C1B">
        <w:tc>
          <w:tcPr>
            <w:tcW w:w="3085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Мышление</w:t>
            </w:r>
          </w:p>
        </w:tc>
        <w:tc>
          <w:tcPr>
            <w:tcW w:w="6486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Переход от наглядно-действенного к наглядно-образному мышлению (переход от действий с предметами к действию с образами: предметы-заместители, картинки)</w:t>
            </w:r>
          </w:p>
        </w:tc>
      </w:tr>
      <w:tr w:rsidR="00DC621E" w:rsidRPr="00A12C1B">
        <w:tc>
          <w:tcPr>
            <w:tcW w:w="3085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Воображение</w:t>
            </w:r>
          </w:p>
        </w:tc>
        <w:tc>
          <w:tcPr>
            <w:tcW w:w="6486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Репродуктивное (воссоздание репродукции знакомого образа)</w:t>
            </w:r>
          </w:p>
        </w:tc>
      </w:tr>
      <w:tr w:rsidR="00DC621E" w:rsidRPr="00A12C1B">
        <w:tc>
          <w:tcPr>
            <w:tcW w:w="3085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Условия успешности</w:t>
            </w:r>
          </w:p>
        </w:tc>
        <w:tc>
          <w:tcPr>
            <w:tcW w:w="6486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Разнообразие окружающей среды; партнерские отношения со взрослыми</w:t>
            </w:r>
          </w:p>
        </w:tc>
      </w:tr>
      <w:tr w:rsidR="00DC621E" w:rsidRPr="00A12C1B">
        <w:tc>
          <w:tcPr>
            <w:tcW w:w="3085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Новообразования возраста</w:t>
            </w:r>
          </w:p>
        </w:tc>
        <w:tc>
          <w:tcPr>
            <w:tcW w:w="6486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Самопознание, усвоение первичных нравственных норм</w:t>
            </w:r>
          </w:p>
        </w:tc>
      </w:tr>
    </w:tbl>
    <w:p w:rsidR="00DC621E" w:rsidRPr="004D6B0A" w:rsidRDefault="00DC621E" w:rsidP="007D7922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C621E" w:rsidRPr="00915BE4" w:rsidRDefault="00DC621E" w:rsidP="002D5B6C">
      <w:pPr>
        <w:pStyle w:val="a3"/>
        <w:numPr>
          <w:ilvl w:val="2"/>
          <w:numId w:val="15"/>
        </w:num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15BE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Психологические особенности детей 4-5 лет</w:t>
      </w:r>
    </w:p>
    <w:tbl>
      <w:tblPr>
        <w:tblW w:w="0" w:type="auto"/>
        <w:tblInd w:w="-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9"/>
        <w:gridCol w:w="6352"/>
      </w:tblGrid>
      <w:tr w:rsidR="00DC621E" w:rsidRPr="00A12C1B">
        <w:tc>
          <w:tcPr>
            <w:tcW w:w="3085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6486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Характеристика</w:t>
            </w:r>
          </w:p>
        </w:tc>
      </w:tr>
      <w:tr w:rsidR="00DC621E" w:rsidRPr="00A12C1B">
        <w:tc>
          <w:tcPr>
            <w:tcW w:w="3085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Ведущая потребность</w:t>
            </w:r>
          </w:p>
        </w:tc>
        <w:tc>
          <w:tcPr>
            <w:tcW w:w="6486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Потребность в общении, познавательная активность</w:t>
            </w:r>
          </w:p>
        </w:tc>
      </w:tr>
      <w:tr w:rsidR="00DC621E" w:rsidRPr="00A12C1B">
        <w:tc>
          <w:tcPr>
            <w:tcW w:w="3085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Ведущая функция</w:t>
            </w:r>
          </w:p>
        </w:tc>
        <w:tc>
          <w:tcPr>
            <w:tcW w:w="6486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Наглядно-образное мышление</w:t>
            </w:r>
          </w:p>
        </w:tc>
      </w:tr>
      <w:tr w:rsidR="00DC621E" w:rsidRPr="00A12C1B">
        <w:tc>
          <w:tcPr>
            <w:tcW w:w="3085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6486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Коллективная со сверстниками, ролевой диалог, игровая ситуация</w:t>
            </w:r>
          </w:p>
        </w:tc>
      </w:tr>
      <w:tr w:rsidR="00DC621E" w:rsidRPr="00A12C1B">
        <w:tc>
          <w:tcPr>
            <w:tcW w:w="3085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Отношения со взрослыми</w:t>
            </w:r>
          </w:p>
        </w:tc>
        <w:tc>
          <w:tcPr>
            <w:tcW w:w="6486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Внеситуативно-деловое: взрослый – источник информации</w:t>
            </w:r>
          </w:p>
        </w:tc>
      </w:tr>
      <w:tr w:rsidR="00DC621E" w:rsidRPr="00A12C1B">
        <w:tc>
          <w:tcPr>
            <w:tcW w:w="3085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Отношения со сверстниками</w:t>
            </w:r>
          </w:p>
        </w:tc>
        <w:tc>
          <w:tcPr>
            <w:tcW w:w="6486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Ситуативно-деловое: сверстник интересен как партнер по сюжетной игре</w:t>
            </w:r>
          </w:p>
        </w:tc>
      </w:tr>
      <w:tr w:rsidR="00DC621E" w:rsidRPr="00A12C1B">
        <w:tc>
          <w:tcPr>
            <w:tcW w:w="3085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Эмоции</w:t>
            </w:r>
          </w:p>
        </w:tc>
        <w:tc>
          <w:tcPr>
            <w:tcW w:w="6486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Более ровные; старается контролировать, проявляются элементы эмоциональной отзывчивости</w:t>
            </w:r>
          </w:p>
        </w:tc>
      </w:tr>
      <w:tr w:rsidR="00DC621E" w:rsidRPr="00A12C1B">
        <w:tc>
          <w:tcPr>
            <w:tcW w:w="3085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Способ познания</w:t>
            </w:r>
          </w:p>
        </w:tc>
        <w:tc>
          <w:tcPr>
            <w:tcW w:w="6486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Вопросы, рассказы взрослого, экспериментирование</w:t>
            </w:r>
          </w:p>
        </w:tc>
      </w:tr>
      <w:tr w:rsidR="00DC621E" w:rsidRPr="00A12C1B">
        <w:tc>
          <w:tcPr>
            <w:tcW w:w="3085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Объект познания</w:t>
            </w:r>
          </w:p>
        </w:tc>
        <w:tc>
          <w:tcPr>
            <w:tcW w:w="6486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Непосредственно не воспринимаемые предметы и явления</w:t>
            </w:r>
          </w:p>
        </w:tc>
      </w:tr>
      <w:tr w:rsidR="00DC621E" w:rsidRPr="00A12C1B">
        <w:tc>
          <w:tcPr>
            <w:tcW w:w="3085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Восприятие</w:t>
            </w:r>
          </w:p>
        </w:tc>
        <w:tc>
          <w:tcPr>
            <w:tcW w:w="6486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Восприятие сенсорных эталонов, свойств предметов</w:t>
            </w:r>
          </w:p>
        </w:tc>
      </w:tr>
      <w:tr w:rsidR="00DC621E" w:rsidRPr="00A12C1B">
        <w:tc>
          <w:tcPr>
            <w:tcW w:w="3085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Внимание</w:t>
            </w:r>
          </w:p>
        </w:tc>
        <w:tc>
          <w:tcPr>
            <w:tcW w:w="6486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Внимание зависит от интереса ребенка, развиваются устойчивость и возможность произвольного переключения. Удерживает внимание 10-15 минут. Объем внимания – 4-5 предметов</w:t>
            </w:r>
          </w:p>
        </w:tc>
      </w:tr>
      <w:tr w:rsidR="00DC621E" w:rsidRPr="00A12C1B">
        <w:tc>
          <w:tcPr>
            <w:tcW w:w="3085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 xml:space="preserve">Память </w:t>
            </w:r>
          </w:p>
        </w:tc>
        <w:tc>
          <w:tcPr>
            <w:tcW w:w="6486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Кратковременная, эпизодическое запоминание зависит от вида деятельности. Объем памяти – 4-5 предметов из 5, 2-3 действия</w:t>
            </w:r>
          </w:p>
        </w:tc>
      </w:tr>
      <w:tr w:rsidR="00DC621E" w:rsidRPr="00A12C1B">
        <w:tc>
          <w:tcPr>
            <w:tcW w:w="3085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Мышление</w:t>
            </w:r>
          </w:p>
        </w:tc>
        <w:tc>
          <w:tcPr>
            <w:tcW w:w="6486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Наглядно-образное</w:t>
            </w:r>
          </w:p>
        </w:tc>
      </w:tr>
      <w:tr w:rsidR="00DC621E" w:rsidRPr="00A12C1B">
        <w:tc>
          <w:tcPr>
            <w:tcW w:w="3085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Воображение</w:t>
            </w:r>
          </w:p>
        </w:tc>
        <w:tc>
          <w:tcPr>
            <w:tcW w:w="6486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Репродуктивное, появление творческого воображения</w:t>
            </w:r>
          </w:p>
        </w:tc>
      </w:tr>
      <w:tr w:rsidR="00DC621E" w:rsidRPr="00A12C1B">
        <w:tc>
          <w:tcPr>
            <w:tcW w:w="3085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Условия успешности</w:t>
            </w:r>
          </w:p>
        </w:tc>
        <w:tc>
          <w:tcPr>
            <w:tcW w:w="6486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Кругозор взрослого и хорошо развитая речь</w:t>
            </w:r>
          </w:p>
        </w:tc>
      </w:tr>
      <w:tr w:rsidR="00DC621E" w:rsidRPr="00A12C1B">
        <w:tc>
          <w:tcPr>
            <w:tcW w:w="3085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Новообразования возраста</w:t>
            </w:r>
          </w:p>
        </w:tc>
        <w:tc>
          <w:tcPr>
            <w:tcW w:w="6486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Контролирующая функция речи: речь способствует организации собственной деятельности.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Развитие способности выстраивать элементарные умозаключения</w:t>
            </w:r>
          </w:p>
        </w:tc>
      </w:tr>
    </w:tbl>
    <w:p w:rsidR="00DC621E" w:rsidRDefault="00DC621E" w:rsidP="00470F88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C621E" w:rsidRPr="00915BE4" w:rsidRDefault="00DC621E" w:rsidP="002D5B6C">
      <w:pPr>
        <w:pStyle w:val="a3"/>
        <w:numPr>
          <w:ilvl w:val="2"/>
          <w:numId w:val="15"/>
        </w:num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15BE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Психологические особенности детей 5-6 лет</w:t>
      </w:r>
    </w:p>
    <w:tbl>
      <w:tblPr>
        <w:tblW w:w="0" w:type="auto"/>
        <w:tblInd w:w="-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8"/>
        <w:gridCol w:w="6353"/>
      </w:tblGrid>
      <w:tr w:rsidR="00DC621E" w:rsidRPr="00A12C1B">
        <w:tc>
          <w:tcPr>
            <w:tcW w:w="3085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6486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Характеристика</w:t>
            </w:r>
          </w:p>
        </w:tc>
      </w:tr>
      <w:tr w:rsidR="00DC621E" w:rsidRPr="00A12C1B">
        <w:tc>
          <w:tcPr>
            <w:tcW w:w="3085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Ведущая потребность</w:t>
            </w:r>
          </w:p>
        </w:tc>
        <w:tc>
          <w:tcPr>
            <w:tcW w:w="6486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Потребность в общении</w:t>
            </w:r>
          </w:p>
        </w:tc>
      </w:tr>
      <w:tr w:rsidR="00DC621E" w:rsidRPr="00A12C1B">
        <w:tc>
          <w:tcPr>
            <w:tcW w:w="3085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Ведущая функция</w:t>
            </w:r>
          </w:p>
        </w:tc>
        <w:tc>
          <w:tcPr>
            <w:tcW w:w="6486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Воображение</w:t>
            </w:r>
          </w:p>
        </w:tc>
      </w:tr>
      <w:tr w:rsidR="00DC621E" w:rsidRPr="00A12C1B">
        <w:tc>
          <w:tcPr>
            <w:tcW w:w="3085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6486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Усложнение игровых замыслов, длительные игровые объединения</w:t>
            </w:r>
          </w:p>
        </w:tc>
      </w:tr>
      <w:tr w:rsidR="00DC621E" w:rsidRPr="00A12C1B">
        <w:tc>
          <w:tcPr>
            <w:tcW w:w="3085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Отношения со взрослыми</w:t>
            </w:r>
          </w:p>
        </w:tc>
        <w:tc>
          <w:tcPr>
            <w:tcW w:w="6486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Внеситуативно-деловое + внеситуативно-личностное: взрослый – источник информации, собеседник</w:t>
            </w:r>
          </w:p>
        </w:tc>
      </w:tr>
      <w:tr w:rsidR="00DC621E" w:rsidRPr="00A12C1B">
        <w:tc>
          <w:tcPr>
            <w:tcW w:w="3085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Отношения со сверстниками</w:t>
            </w:r>
          </w:p>
        </w:tc>
        <w:tc>
          <w:tcPr>
            <w:tcW w:w="6486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Ситуативно-деловое: углубление интереса к партнеру по играм, предпочтения в общении</w:t>
            </w:r>
          </w:p>
        </w:tc>
      </w:tr>
      <w:tr w:rsidR="00DC621E" w:rsidRPr="00A12C1B">
        <w:tc>
          <w:tcPr>
            <w:tcW w:w="3085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Эмоции</w:t>
            </w:r>
          </w:p>
        </w:tc>
        <w:tc>
          <w:tcPr>
            <w:tcW w:w="6486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Преобладание ровного оптимистичного настроения</w:t>
            </w:r>
          </w:p>
        </w:tc>
      </w:tr>
      <w:tr w:rsidR="00DC621E" w:rsidRPr="00A12C1B">
        <w:tc>
          <w:tcPr>
            <w:tcW w:w="3085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Способ познания</w:t>
            </w:r>
          </w:p>
        </w:tc>
        <w:tc>
          <w:tcPr>
            <w:tcW w:w="6486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Общение со взрослым, сверстником, самостоятельная деятельность, экспериментирование</w:t>
            </w:r>
          </w:p>
        </w:tc>
      </w:tr>
      <w:tr w:rsidR="00DC621E" w:rsidRPr="00A12C1B">
        <w:tc>
          <w:tcPr>
            <w:tcW w:w="3085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Объект познания</w:t>
            </w:r>
          </w:p>
        </w:tc>
        <w:tc>
          <w:tcPr>
            <w:tcW w:w="6486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Непосредственно не воспринимаемые предметы и явления, нравственные нормы</w:t>
            </w:r>
          </w:p>
        </w:tc>
      </w:tr>
      <w:tr w:rsidR="00DC621E" w:rsidRPr="00A12C1B">
        <w:tc>
          <w:tcPr>
            <w:tcW w:w="3085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Восприятие</w:t>
            </w:r>
          </w:p>
        </w:tc>
        <w:tc>
          <w:tcPr>
            <w:tcW w:w="6486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Знания о предметах и свойствах (восприятие времени, пространства) организуются в систему  используются в различных видах деятельности</w:t>
            </w:r>
          </w:p>
        </w:tc>
      </w:tr>
      <w:tr w:rsidR="00DC621E" w:rsidRPr="00A12C1B">
        <w:tc>
          <w:tcPr>
            <w:tcW w:w="3085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Внимание</w:t>
            </w:r>
          </w:p>
        </w:tc>
        <w:tc>
          <w:tcPr>
            <w:tcW w:w="6486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Начало формирования произвольного внимания. Удерживает внимание 15-20 минут. Объем внимания – 8-10 предметов</w:t>
            </w:r>
          </w:p>
        </w:tc>
      </w:tr>
      <w:tr w:rsidR="00DC621E" w:rsidRPr="00A12C1B">
        <w:tc>
          <w:tcPr>
            <w:tcW w:w="3085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 xml:space="preserve">Память </w:t>
            </w:r>
          </w:p>
        </w:tc>
        <w:tc>
          <w:tcPr>
            <w:tcW w:w="6486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Развитие целенаправленного запоминания. Объем памяти – 5-7 предметов из 10, 3-4 действия</w:t>
            </w:r>
          </w:p>
        </w:tc>
      </w:tr>
      <w:tr w:rsidR="00DC621E" w:rsidRPr="00A12C1B">
        <w:tc>
          <w:tcPr>
            <w:tcW w:w="3085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Мышление</w:t>
            </w:r>
          </w:p>
        </w:tc>
        <w:tc>
          <w:tcPr>
            <w:tcW w:w="6486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Наглядно-образное, начало формирования логического мышления</w:t>
            </w:r>
          </w:p>
        </w:tc>
      </w:tr>
      <w:tr w:rsidR="00DC621E" w:rsidRPr="00A12C1B">
        <w:tc>
          <w:tcPr>
            <w:tcW w:w="3085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Воображение</w:t>
            </w:r>
          </w:p>
        </w:tc>
        <w:tc>
          <w:tcPr>
            <w:tcW w:w="6486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воображения</w:t>
            </w:r>
          </w:p>
        </w:tc>
      </w:tr>
      <w:tr w:rsidR="00DC621E" w:rsidRPr="00A12C1B">
        <w:tc>
          <w:tcPr>
            <w:tcW w:w="3085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Условия успешности</w:t>
            </w:r>
          </w:p>
        </w:tc>
        <w:tc>
          <w:tcPr>
            <w:tcW w:w="6486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Собственный широкий кругозор, хорошо развитая речь</w:t>
            </w:r>
          </w:p>
        </w:tc>
      </w:tr>
      <w:tr w:rsidR="00DC621E" w:rsidRPr="00A12C1B">
        <w:tc>
          <w:tcPr>
            <w:tcW w:w="3085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Новообразования возраста</w:t>
            </w:r>
          </w:p>
        </w:tc>
        <w:tc>
          <w:tcPr>
            <w:tcW w:w="6486" w:type="dxa"/>
          </w:tcPr>
          <w:p w:rsidR="00DC621E" w:rsidRPr="00A12C1B" w:rsidRDefault="00DC621E" w:rsidP="00A12C1B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Планирующая функция речи.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Предвосхищение результата деятельности.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Начало формирования высших чувств (интеллектуальные, моральные, эстетические)</w:t>
            </w:r>
          </w:p>
        </w:tc>
      </w:tr>
    </w:tbl>
    <w:p w:rsidR="00DC621E" w:rsidRDefault="00DC621E" w:rsidP="002D5B6C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C621E" w:rsidRPr="00915BE4" w:rsidRDefault="00DC621E" w:rsidP="002D5B6C">
      <w:pPr>
        <w:pStyle w:val="a3"/>
        <w:numPr>
          <w:ilvl w:val="2"/>
          <w:numId w:val="15"/>
        </w:num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15BE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Психологические особенности детей 6-7 лет</w:t>
      </w:r>
    </w:p>
    <w:tbl>
      <w:tblPr>
        <w:tblW w:w="0" w:type="auto"/>
        <w:tblInd w:w="-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9"/>
        <w:gridCol w:w="6352"/>
      </w:tblGrid>
      <w:tr w:rsidR="00DC621E" w:rsidRPr="00A12C1B">
        <w:tc>
          <w:tcPr>
            <w:tcW w:w="3085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6486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Характеристика</w:t>
            </w:r>
          </w:p>
        </w:tc>
      </w:tr>
      <w:tr w:rsidR="00DC621E" w:rsidRPr="00A12C1B">
        <w:tc>
          <w:tcPr>
            <w:tcW w:w="3085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Ведущая потребность</w:t>
            </w:r>
          </w:p>
        </w:tc>
        <w:tc>
          <w:tcPr>
            <w:tcW w:w="6486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Потребность в общении и самоутверждение</w:t>
            </w:r>
          </w:p>
        </w:tc>
      </w:tr>
      <w:tr w:rsidR="00DC621E" w:rsidRPr="00A12C1B">
        <w:tc>
          <w:tcPr>
            <w:tcW w:w="3085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Ведущая функция</w:t>
            </w:r>
          </w:p>
        </w:tc>
        <w:tc>
          <w:tcPr>
            <w:tcW w:w="6486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Общение со сверстниками, осознание своего «Я»</w:t>
            </w:r>
          </w:p>
        </w:tc>
      </w:tr>
      <w:tr w:rsidR="00DC621E" w:rsidRPr="00A12C1B">
        <w:tc>
          <w:tcPr>
            <w:tcW w:w="3085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6486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Усложнение игровых замыслов, длительные игровые объединения, групповые игры</w:t>
            </w:r>
          </w:p>
        </w:tc>
      </w:tr>
      <w:tr w:rsidR="00DC621E" w:rsidRPr="00A12C1B">
        <w:tc>
          <w:tcPr>
            <w:tcW w:w="3085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Отношения со взрослыми</w:t>
            </w:r>
          </w:p>
        </w:tc>
        <w:tc>
          <w:tcPr>
            <w:tcW w:w="6486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Ситуативно-деловое + ситуативно-личностное: взрослый – источник информации, собеседник</w:t>
            </w:r>
          </w:p>
        </w:tc>
      </w:tr>
      <w:tr w:rsidR="00DC621E" w:rsidRPr="00A12C1B">
        <w:tc>
          <w:tcPr>
            <w:tcW w:w="3085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Отношения со сверстниками</w:t>
            </w:r>
          </w:p>
        </w:tc>
        <w:tc>
          <w:tcPr>
            <w:tcW w:w="6486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Ситуативно-деловое: углубление интереса как к партнеру по играм, предпочтение в общении</w:t>
            </w:r>
          </w:p>
        </w:tc>
      </w:tr>
      <w:tr w:rsidR="00DC621E" w:rsidRPr="00A12C1B">
        <w:tc>
          <w:tcPr>
            <w:tcW w:w="3085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Эмоции</w:t>
            </w:r>
          </w:p>
        </w:tc>
        <w:tc>
          <w:tcPr>
            <w:tcW w:w="6486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Преобладание ровного оптимистичного настроения</w:t>
            </w:r>
          </w:p>
        </w:tc>
      </w:tr>
      <w:tr w:rsidR="00DC621E" w:rsidRPr="00A12C1B">
        <w:tc>
          <w:tcPr>
            <w:tcW w:w="3085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Способ познания</w:t>
            </w:r>
          </w:p>
        </w:tc>
        <w:tc>
          <w:tcPr>
            <w:tcW w:w="6486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Общение со взрослым, сверстником, самостоятельная деятельность, экспериментирование</w:t>
            </w:r>
          </w:p>
        </w:tc>
      </w:tr>
      <w:tr w:rsidR="00DC621E" w:rsidRPr="00A12C1B">
        <w:tc>
          <w:tcPr>
            <w:tcW w:w="3085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Объект познания</w:t>
            </w:r>
          </w:p>
        </w:tc>
        <w:tc>
          <w:tcPr>
            <w:tcW w:w="6486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Непосредственно не воспринимаемые предметы и явления, нравственные нормы</w:t>
            </w:r>
          </w:p>
        </w:tc>
      </w:tr>
      <w:tr w:rsidR="00DC621E" w:rsidRPr="00A12C1B">
        <w:tc>
          <w:tcPr>
            <w:tcW w:w="3085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Восприятие</w:t>
            </w:r>
          </w:p>
        </w:tc>
        <w:tc>
          <w:tcPr>
            <w:tcW w:w="6486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Знания о предметах и их свойствах расширяются (восприятие времени, пространства), организуются в систему и используются в различных видах деятельности</w:t>
            </w:r>
          </w:p>
        </w:tc>
      </w:tr>
      <w:tr w:rsidR="00DC621E" w:rsidRPr="00A12C1B">
        <w:tc>
          <w:tcPr>
            <w:tcW w:w="3085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Внимание</w:t>
            </w:r>
          </w:p>
        </w:tc>
        <w:tc>
          <w:tcPr>
            <w:tcW w:w="6486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Умение направлять и удерживать внимание на предметах и объектах. Удерживание внимания до 30 минут. Объем внимания – 10 предметов</w:t>
            </w:r>
          </w:p>
        </w:tc>
      </w:tr>
      <w:tr w:rsidR="00DC621E" w:rsidRPr="00A12C1B">
        <w:tc>
          <w:tcPr>
            <w:tcW w:w="3085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 xml:space="preserve">Память </w:t>
            </w:r>
          </w:p>
        </w:tc>
        <w:tc>
          <w:tcPr>
            <w:tcW w:w="6486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Сформированность произвольной зрительной и слуховой памяти. Объем памяти – 8-10 предметов из 10, 4-5 действий</w:t>
            </w:r>
          </w:p>
        </w:tc>
      </w:tr>
      <w:tr w:rsidR="00DC621E" w:rsidRPr="00A12C1B">
        <w:tc>
          <w:tcPr>
            <w:tcW w:w="3085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Мышление</w:t>
            </w:r>
          </w:p>
        </w:tc>
        <w:tc>
          <w:tcPr>
            <w:tcW w:w="6486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Наглядно-образное, формируется логическое мышление, умение сравнивать, устанавливать причинно-следственные связи</w:t>
            </w:r>
          </w:p>
        </w:tc>
      </w:tr>
      <w:tr w:rsidR="00DC621E" w:rsidRPr="00A12C1B">
        <w:tc>
          <w:tcPr>
            <w:tcW w:w="3085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Воображение</w:t>
            </w:r>
          </w:p>
        </w:tc>
        <w:tc>
          <w:tcPr>
            <w:tcW w:w="6486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воображения стереотипности образов</w:t>
            </w:r>
          </w:p>
        </w:tc>
      </w:tr>
      <w:tr w:rsidR="00DC621E" w:rsidRPr="00A12C1B">
        <w:tc>
          <w:tcPr>
            <w:tcW w:w="3085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Условия успешности</w:t>
            </w:r>
          </w:p>
        </w:tc>
        <w:tc>
          <w:tcPr>
            <w:tcW w:w="6486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Собственный широкий кругозор, хорошо развитая речь, развитие самосознания</w:t>
            </w:r>
          </w:p>
        </w:tc>
      </w:tr>
      <w:tr w:rsidR="00DC621E" w:rsidRPr="00A12C1B">
        <w:tc>
          <w:tcPr>
            <w:tcW w:w="3085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Новообразования возраста</w:t>
            </w:r>
          </w:p>
        </w:tc>
        <w:tc>
          <w:tcPr>
            <w:tcW w:w="6486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1. Планирующая функция речи.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2. Предвосхищение результата деятельности.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3. Формирования высших чувств (интеллектуальные, моральные, эстетические)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4. Осознание своего «Я» и возникновение внутренних позиций</w:t>
            </w:r>
          </w:p>
        </w:tc>
      </w:tr>
    </w:tbl>
    <w:p w:rsidR="00DC621E" w:rsidRDefault="00DC621E" w:rsidP="003A23F6">
      <w:pPr>
        <w:pStyle w:val="a3"/>
        <w:tabs>
          <w:tab w:val="left" w:pos="-3828"/>
        </w:tabs>
        <w:spacing w:after="0" w:line="240" w:lineRule="auto"/>
        <w:ind w:left="360" w:right="141"/>
        <w:outlineLvl w:val="0"/>
        <w:rPr>
          <w:rFonts w:ascii="Times New Roman" w:hAnsi="Times New Roman" w:cs="Times New Roman"/>
          <w:b/>
          <w:bCs/>
          <w:sz w:val="24"/>
          <w:szCs w:val="24"/>
          <w:lang w:eastAsia="x-none"/>
        </w:rPr>
      </w:pPr>
    </w:p>
    <w:p w:rsidR="00DC621E" w:rsidRPr="00F92215" w:rsidRDefault="00DC621E" w:rsidP="002D5B6C">
      <w:pPr>
        <w:pStyle w:val="a3"/>
        <w:numPr>
          <w:ilvl w:val="2"/>
          <w:numId w:val="15"/>
        </w:numPr>
        <w:tabs>
          <w:tab w:val="left" w:pos="-3828"/>
        </w:tabs>
        <w:spacing w:after="0" w:line="240" w:lineRule="auto"/>
        <w:ind w:right="141"/>
        <w:jc w:val="center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  <w:lang w:eastAsia="x-none"/>
        </w:rPr>
      </w:pPr>
      <w:r w:rsidRPr="00F92215">
        <w:rPr>
          <w:rFonts w:ascii="Times New Roman" w:hAnsi="Times New Roman" w:cs="Times New Roman"/>
          <w:b/>
          <w:bCs/>
          <w:i/>
          <w:iCs/>
          <w:sz w:val="24"/>
          <w:szCs w:val="24"/>
          <w:lang w:eastAsia="x-none"/>
        </w:rPr>
        <w:t>Психологические особенности детей с тяжелыми нарушениями речи</w:t>
      </w:r>
    </w:p>
    <w:p w:rsidR="00DC621E" w:rsidRPr="00915BE4" w:rsidRDefault="00DC621E" w:rsidP="00915BE4">
      <w:pPr>
        <w:tabs>
          <w:tab w:val="left" w:pos="-3828"/>
        </w:tabs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Не существует речевых расстройств, при которых вследствие межсистемных связей не отмечались бы другие психологические нарушения. Вместе они образуют сложный психологический профиль отклонений в психическом развитии у детей, в структуре которого одним из ведущих синдромов являются речевые нарушения.</w:t>
      </w:r>
    </w:p>
    <w:p w:rsidR="00DC621E" w:rsidRPr="00915BE4" w:rsidRDefault="00DC621E" w:rsidP="00915BE4">
      <w:pPr>
        <w:tabs>
          <w:tab w:val="left" w:pos="-3828"/>
        </w:tabs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Отклонения в речевом развитии влекут за собой за собой определенные негативные проявления во всех сферах жизни ребенка. У детей групп компенсирующей направленности для детей с ТНР при нормальном интеллекте зачастую наблюдается:</w:t>
      </w:r>
    </w:p>
    <w:p w:rsidR="00DC621E" w:rsidRPr="00915BE4" w:rsidRDefault="00DC621E" w:rsidP="00915BE4">
      <w:pPr>
        <w:tabs>
          <w:tab w:val="left" w:pos="-3828"/>
        </w:tabs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1. Снижение познавательной деятельности и входящих в её структуру процессов: меньший объём запоминания и воспроизведения материала, неустойчивость внимания, быстрая отвлекаемость, истощаемость психических процессов, снижение уровня обобщения и осмысления действительности.</w:t>
      </w:r>
    </w:p>
    <w:p w:rsidR="00DC621E" w:rsidRPr="00915BE4" w:rsidRDefault="00DC621E" w:rsidP="00915BE4">
      <w:pPr>
        <w:tabs>
          <w:tab w:val="left" w:pos="-3828"/>
        </w:tabs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2. Недостаточная ориентировка в фактах и явлениях окружающей действительности.</w:t>
      </w:r>
    </w:p>
    <w:p w:rsidR="00DC621E" w:rsidRPr="00915BE4" w:rsidRDefault="00DC621E" w:rsidP="00915BE4">
      <w:pPr>
        <w:tabs>
          <w:tab w:val="left" w:pos="-3828"/>
        </w:tabs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3. Обеднённость и примитивизм содержания коммуникативной, игровой и художественно-творческой деятельности.</w:t>
      </w:r>
    </w:p>
    <w:p w:rsidR="00DC621E" w:rsidRPr="00915BE4" w:rsidRDefault="00DC621E" w:rsidP="00915BE4">
      <w:pPr>
        <w:tabs>
          <w:tab w:val="left" w:pos="-3828"/>
        </w:tabs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4. Непродуктивная поведенческая тактика.</w:t>
      </w:r>
    </w:p>
    <w:p w:rsidR="00DC621E" w:rsidRPr="00915BE4" w:rsidRDefault="00DC621E" w:rsidP="00915BE4">
      <w:pPr>
        <w:tabs>
          <w:tab w:val="left" w:pos="-3828"/>
        </w:tabs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5. Нарушения в эмоционально-волевой сфере: повышенная возбудимость, раздражительность или общая заторможенность, замкнутость, обидчивость, плаксивость, многократная смена настроения.</w:t>
      </w:r>
    </w:p>
    <w:p w:rsidR="00DC621E" w:rsidRPr="00915BE4" w:rsidRDefault="00DC621E" w:rsidP="00915BE4">
      <w:pPr>
        <w:tabs>
          <w:tab w:val="left" w:pos="-3828"/>
        </w:tabs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Дети с нарушениями речи нуждаются в психологической помощи. Такая помощь непременно включает в себя психодиагностику и различные методы воздействия: психокоррекцию, психотерапию, психоконсультирование, психопрофилактику и др.</w:t>
      </w:r>
    </w:p>
    <w:p w:rsidR="00DC621E" w:rsidRPr="00915BE4" w:rsidRDefault="00DC621E" w:rsidP="00915BE4">
      <w:pPr>
        <w:tabs>
          <w:tab w:val="left" w:pos="-3828"/>
        </w:tabs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Развитие детей с алалией, афазией, дизартрией, анартрией, заиканием и другими тяжелыми речевыми нарушениями являются отягощающими для психического развития в целом.</w:t>
      </w:r>
    </w:p>
    <w:p w:rsidR="00DC621E" w:rsidRPr="00915BE4" w:rsidRDefault="00DC621E" w:rsidP="00915BE4">
      <w:pPr>
        <w:tabs>
          <w:tab w:val="left" w:pos="-3828"/>
        </w:tabs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Нарушение речи или ее полное отсутствие является предпосылкой к возникновению нарушений развития познавательной сферы;</w:t>
      </w:r>
    </w:p>
    <w:p w:rsidR="00DC621E" w:rsidRPr="00915BE4" w:rsidRDefault="00DC621E" w:rsidP="00915BE4">
      <w:pPr>
        <w:tabs>
          <w:tab w:val="left" w:pos="-3828"/>
        </w:tabs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создает трудности для развития эмоционально-волевой сферы;</w:t>
      </w:r>
    </w:p>
    <w:p w:rsidR="00DC621E" w:rsidRPr="00915BE4" w:rsidRDefault="00DC621E" w:rsidP="00915BE4">
      <w:pPr>
        <w:tabs>
          <w:tab w:val="left" w:pos="-3828"/>
        </w:tabs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выступает как психотравмирующий фактор и провоцирует создание коммуникативного барьера, снижающий возможности успешной адаптации его как в группе сверстников, так и при установлении отношений со значимыми взрослыми (родителями, воспитателями);</w:t>
      </w:r>
    </w:p>
    <w:p w:rsidR="00DC621E" w:rsidRPr="00915BE4" w:rsidRDefault="00DC621E" w:rsidP="00915BE4">
      <w:pPr>
        <w:tabs>
          <w:tab w:val="left" w:pos="-3828"/>
        </w:tabs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переживания, связанные с затруднениями в общении, формируют у ребенка с нарушениями речевого развития чувство неполноценности.</w:t>
      </w:r>
    </w:p>
    <w:p w:rsidR="00DC621E" w:rsidRPr="00915BE4" w:rsidRDefault="00DC621E" w:rsidP="00915BE4">
      <w:pPr>
        <w:tabs>
          <w:tab w:val="left" w:pos="-3828"/>
        </w:tabs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Характеристика развития познавательных процессов детей с нарушениями речи:</w:t>
      </w:r>
    </w:p>
    <w:p w:rsidR="00DC621E" w:rsidRPr="00915BE4" w:rsidRDefault="00DC621E" w:rsidP="00690A9D">
      <w:pPr>
        <w:pStyle w:val="a3"/>
        <w:numPr>
          <w:ilvl w:val="0"/>
          <w:numId w:val="61"/>
        </w:numPr>
        <w:tabs>
          <w:tab w:val="left" w:pos="-3828"/>
        </w:tabs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Нарушение фонематического восприятия (искажает понимание слов);</w:t>
      </w:r>
    </w:p>
    <w:p w:rsidR="00DC621E" w:rsidRPr="00915BE4" w:rsidRDefault="00DC621E" w:rsidP="00690A9D">
      <w:pPr>
        <w:pStyle w:val="a3"/>
        <w:numPr>
          <w:ilvl w:val="0"/>
          <w:numId w:val="61"/>
        </w:numPr>
        <w:tabs>
          <w:tab w:val="left" w:pos="-3828"/>
        </w:tabs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Нарушение зрительного восприятия (недостаточная сформированность целостного образа предмета; примеривание, вместо соотнесения);</w:t>
      </w:r>
    </w:p>
    <w:p w:rsidR="00DC621E" w:rsidRPr="00915BE4" w:rsidRDefault="00DC621E" w:rsidP="00690A9D">
      <w:pPr>
        <w:pStyle w:val="a3"/>
        <w:numPr>
          <w:ilvl w:val="0"/>
          <w:numId w:val="61"/>
        </w:numPr>
        <w:tabs>
          <w:tab w:val="left" w:pos="-3828"/>
        </w:tabs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Нарушение формирование пространственного восприятие (понятия «слева», «справа»);</w:t>
      </w:r>
    </w:p>
    <w:p w:rsidR="00DC621E" w:rsidRPr="00915BE4" w:rsidRDefault="00DC621E" w:rsidP="00690A9D">
      <w:pPr>
        <w:pStyle w:val="a3"/>
        <w:numPr>
          <w:ilvl w:val="0"/>
          <w:numId w:val="61"/>
        </w:numPr>
        <w:tabs>
          <w:tab w:val="left" w:pos="-3828"/>
        </w:tabs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Нарушение слуховой памяти и восприятия, провоцируют трудности понимания, двух и трех сложных инструкции;</w:t>
      </w:r>
    </w:p>
    <w:p w:rsidR="00DC621E" w:rsidRPr="00915BE4" w:rsidRDefault="00DC621E" w:rsidP="00690A9D">
      <w:pPr>
        <w:pStyle w:val="a3"/>
        <w:numPr>
          <w:ilvl w:val="0"/>
          <w:numId w:val="61"/>
        </w:numPr>
        <w:tabs>
          <w:tab w:val="left" w:pos="-3828"/>
        </w:tabs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Низкий уровень произвольного внимания проявляется, как неспособность, достаточное время сосредоточится. на выполнении задания;</w:t>
      </w:r>
    </w:p>
    <w:p w:rsidR="00DC621E" w:rsidRPr="00915BE4" w:rsidRDefault="00DC621E" w:rsidP="00690A9D">
      <w:pPr>
        <w:pStyle w:val="a3"/>
        <w:numPr>
          <w:ilvl w:val="0"/>
          <w:numId w:val="61"/>
        </w:numPr>
        <w:tabs>
          <w:tab w:val="left" w:pos="-3828"/>
        </w:tabs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Низкий темп деятельности – за счет распределение внимания между речью и практическим действием.</w:t>
      </w:r>
    </w:p>
    <w:p w:rsidR="00DC621E" w:rsidRPr="00915BE4" w:rsidRDefault="00DC621E" w:rsidP="00915BE4">
      <w:pPr>
        <w:tabs>
          <w:tab w:val="left" w:pos="-3828"/>
        </w:tabs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Характеристика развития эмоционально волевой сферы детей с нарушениями речи:</w:t>
      </w:r>
    </w:p>
    <w:p w:rsidR="00DC621E" w:rsidRPr="00915BE4" w:rsidRDefault="00DC621E" w:rsidP="00690A9D">
      <w:pPr>
        <w:pStyle w:val="a3"/>
        <w:numPr>
          <w:ilvl w:val="0"/>
          <w:numId w:val="62"/>
        </w:numPr>
        <w:tabs>
          <w:tab w:val="left" w:pos="-3828"/>
        </w:tabs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Инфантилизм;</w:t>
      </w:r>
    </w:p>
    <w:p w:rsidR="00DC621E" w:rsidRPr="00915BE4" w:rsidRDefault="00DC621E" w:rsidP="00690A9D">
      <w:pPr>
        <w:pStyle w:val="a3"/>
        <w:numPr>
          <w:ilvl w:val="0"/>
          <w:numId w:val="62"/>
        </w:numPr>
        <w:tabs>
          <w:tab w:val="left" w:pos="-3828"/>
        </w:tabs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Эмоциональная лабильность;</w:t>
      </w:r>
    </w:p>
    <w:p w:rsidR="00DC621E" w:rsidRPr="00915BE4" w:rsidRDefault="00DC621E" w:rsidP="00690A9D">
      <w:pPr>
        <w:pStyle w:val="a3"/>
        <w:numPr>
          <w:ilvl w:val="0"/>
          <w:numId w:val="62"/>
        </w:numPr>
        <w:tabs>
          <w:tab w:val="left" w:pos="-3828"/>
        </w:tabs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Все виды контроля за деятельностью (упреждающий, текущий и последующий) часто являются несформированными или значительно нарушенным;</w:t>
      </w:r>
    </w:p>
    <w:p w:rsidR="00DC621E" w:rsidRPr="00915BE4" w:rsidRDefault="00DC621E" w:rsidP="00690A9D">
      <w:pPr>
        <w:pStyle w:val="a3"/>
        <w:numPr>
          <w:ilvl w:val="0"/>
          <w:numId w:val="62"/>
        </w:numPr>
        <w:tabs>
          <w:tab w:val="left" w:pos="-3828"/>
        </w:tabs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Психофизическая расторможенность;</w:t>
      </w:r>
    </w:p>
    <w:p w:rsidR="00DC621E" w:rsidRPr="00915BE4" w:rsidRDefault="00DC621E" w:rsidP="00690A9D">
      <w:pPr>
        <w:pStyle w:val="a3"/>
        <w:numPr>
          <w:ilvl w:val="0"/>
          <w:numId w:val="62"/>
        </w:numPr>
        <w:tabs>
          <w:tab w:val="left" w:pos="-3828"/>
        </w:tabs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Нарушения самоорганизации;</w:t>
      </w:r>
    </w:p>
    <w:p w:rsidR="00DC621E" w:rsidRPr="00915BE4" w:rsidRDefault="00DC621E" w:rsidP="00690A9D">
      <w:pPr>
        <w:pStyle w:val="a3"/>
        <w:numPr>
          <w:ilvl w:val="0"/>
          <w:numId w:val="62"/>
        </w:numPr>
        <w:tabs>
          <w:tab w:val="left" w:pos="-3828"/>
        </w:tabs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Отсутствие устойчивого интереса к заданию.</w:t>
      </w:r>
    </w:p>
    <w:p w:rsidR="00DC621E" w:rsidRPr="00915BE4" w:rsidRDefault="00DC621E" w:rsidP="00915BE4">
      <w:pPr>
        <w:tabs>
          <w:tab w:val="left" w:pos="-3828"/>
        </w:tabs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Характеристика коммуникативной деятельности детей с нарушениями речи:</w:t>
      </w:r>
    </w:p>
    <w:p w:rsidR="00DC621E" w:rsidRPr="00915BE4" w:rsidRDefault="00DC621E" w:rsidP="00690A9D">
      <w:pPr>
        <w:pStyle w:val="a3"/>
        <w:numPr>
          <w:ilvl w:val="0"/>
          <w:numId w:val="63"/>
        </w:numPr>
        <w:tabs>
          <w:tab w:val="left" w:pos="-3828"/>
        </w:tabs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Невысокий уровень развития игровой деятельности: (бедность сюжета, процессуальный характер игры, низкая речевая активность);</w:t>
      </w:r>
    </w:p>
    <w:p w:rsidR="00DC621E" w:rsidRPr="00915BE4" w:rsidRDefault="00DC621E" w:rsidP="00690A9D">
      <w:pPr>
        <w:pStyle w:val="a3"/>
        <w:numPr>
          <w:ilvl w:val="0"/>
          <w:numId w:val="63"/>
        </w:numPr>
        <w:tabs>
          <w:tab w:val="left" w:pos="-3828"/>
        </w:tabs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Крайняя возбудимость (в связи с чем, игры, не контролируемые воспитателем, обретают порой весьма неорганизованные формы);</w:t>
      </w:r>
    </w:p>
    <w:p w:rsidR="00DC621E" w:rsidRPr="00915BE4" w:rsidRDefault="00DC621E" w:rsidP="00690A9D">
      <w:pPr>
        <w:pStyle w:val="a3"/>
        <w:numPr>
          <w:ilvl w:val="0"/>
          <w:numId w:val="63"/>
        </w:numPr>
        <w:tabs>
          <w:tab w:val="left" w:pos="-3828"/>
        </w:tabs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Недостаточная сформированность навыков совместной деятельности (дети данной категории вообще не могут занять себя каким – либо делом);</w:t>
      </w:r>
    </w:p>
    <w:p w:rsidR="00DC621E" w:rsidRPr="00915BE4" w:rsidRDefault="00DC621E" w:rsidP="00690A9D">
      <w:pPr>
        <w:pStyle w:val="a3"/>
        <w:numPr>
          <w:ilvl w:val="0"/>
          <w:numId w:val="63"/>
        </w:numPr>
        <w:tabs>
          <w:tab w:val="left" w:pos="-3828"/>
        </w:tabs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Преобладает ситуативно-деловая форма общения (что характерно для нормально развивающихся детей 2 - 4 летного возраста);</w:t>
      </w:r>
    </w:p>
    <w:p w:rsidR="00DC621E" w:rsidRPr="00915BE4" w:rsidRDefault="00DC621E" w:rsidP="00690A9D">
      <w:pPr>
        <w:pStyle w:val="a3"/>
        <w:numPr>
          <w:ilvl w:val="0"/>
          <w:numId w:val="63"/>
        </w:numPr>
        <w:tabs>
          <w:tab w:val="left" w:pos="-3828"/>
        </w:tabs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Не сформирована культура общения (они фамильярны со взрослыми, у них отсутствует чувство дистанции, интонации часто крикливы, резки, они назойливы в своих требованиях).</w:t>
      </w:r>
    </w:p>
    <w:p w:rsidR="00DC621E" w:rsidRPr="00915BE4" w:rsidRDefault="00DC621E" w:rsidP="00915BE4">
      <w:pPr>
        <w:tabs>
          <w:tab w:val="left" w:pos="-3828"/>
        </w:tabs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Таким образом, комплекс нарушений речевого и когнитивного развития у детей с тяжелой речевой патологией препятствует становлению у них полноценных коммуникативных связей с окружающими, затрудняет контакты со взрослыми и может приводить к изоляции их в коллективе сверстников. В связи с этим требуется специальная работа по коррекции и развитию всех компонентов речевой, познавательной и коммуникативной деятельности в целях оптимальной и эффективной адаптации детей с выраженными нарушениями речи к условиям и требованиям социума.</w:t>
      </w:r>
    </w:p>
    <w:p w:rsidR="00DC621E" w:rsidRPr="00915BE4" w:rsidRDefault="00DC621E" w:rsidP="00915BE4">
      <w:pPr>
        <w:tabs>
          <w:tab w:val="left" w:pos="-3828"/>
        </w:tabs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Коррекция познавательной сферы направлена на формирование познавательной мотивации, развитие познавательных психических процессов, тренировку интеллектуальных функций и способов умственной деятельности, преодоление синдрома дефицита внимания, выработку когнитивных стилей.</w:t>
      </w:r>
    </w:p>
    <w:p w:rsidR="00DC621E" w:rsidRPr="00915BE4" w:rsidRDefault="00DC621E" w:rsidP="00915BE4">
      <w:pPr>
        <w:tabs>
          <w:tab w:val="left" w:pos="-3828"/>
        </w:tabs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Коррекция эмоционально-волевой сферы — это развитие произвольности психических процессов, формирование целеполагания, мотивации, осмысленности и рефлексивности поведения, преодоление незавершенности действий ребенка, снижение психоэмоционального напряжения, дезактуализацией фрустрированных потребностей ребенка, разрушением аффективных образа мира и стереотипов поведения, оздоровлением социальной среды. Она предполагает развитие социальных эмоций и способов безопасного эмоционального реагирования и формирование навыков эмоционального контроля поведения у ребенка.</w:t>
      </w:r>
    </w:p>
    <w:p w:rsidR="00DC621E" w:rsidRPr="00915BE4" w:rsidRDefault="00DC621E" w:rsidP="00915BE4">
      <w:pPr>
        <w:tabs>
          <w:tab w:val="left" w:pos="-3828"/>
        </w:tabs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Коррекция коммуникативной сферы заключается в принятии себя, формировании адекватной самооценки, уменьшении агрессии в межличностных отношениях; улучшении коммуникативных качеств личности: появления активности и самостоятельности; приобретении навыков конструктивного поведения.</w:t>
      </w:r>
    </w:p>
    <w:p w:rsidR="00DC621E" w:rsidRDefault="00DC621E" w:rsidP="003A23F6">
      <w:pPr>
        <w:pStyle w:val="a3"/>
        <w:tabs>
          <w:tab w:val="left" w:pos="-3828"/>
        </w:tabs>
        <w:spacing w:after="0" w:line="240" w:lineRule="auto"/>
        <w:ind w:left="360" w:right="141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DC621E" w:rsidRDefault="00DC621E" w:rsidP="002D5B6C">
      <w:pPr>
        <w:pStyle w:val="a3"/>
        <w:numPr>
          <w:ilvl w:val="2"/>
          <w:numId w:val="15"/>
        </w:numPr>
        <w:tabs>
          <w:tab w:val="left" w:pos="-3828"/>
        </w:tabs>
        <w:spacing w:after="0" w:line="240" w:lineRule="auto"/>
        <w:ind w:right="141"/>
        <w:jc w:val="center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b/>
          <w:bCs/>
          <w:i/>
          <w:iCs/>
          <w:sz w:val="24"/>
          <w:szCs w:val="24"/>
          <w:lang w:eastAsia="x-none"/>
        </w:rPr>
        <w:t>Психологические особенности детей с задержкой психического развития</w:t>
      </w:r>
    </w:p>
    <w:p w:rsidR="00DC621E" w:rsidRPr="00915BE4" w:rsidRDefault="00DC621E" w:rsidP="00915BE4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Понятие «дети с ограниченными возможностями» охватывает категорию лиц, жизнедеятельность которых характеризуется какими–либо ограничениями или отсутствием способности осуществлять деятельность способом или в рамках, считающихся нормальными для человека данного возраста. Это понятие характеризуется чрезмерностью или недостаточностью по сравнению с обычным в поведении или деятельности; может быть временным или постоянным, а также прогрессирующим и регрессивным. По мнению Т.В. Егоровой дети с ограниченными возможностями здоровья – это дети, состояние здоровья которых препятствует освоению образовательных программ вне специальных условий обучения и воспитания. Нарушение недостатков может возникнуть внезапно после несчастного случая, болезни, а может усиливаться на протяжении длительного времени, например, вследствие воздействия неблагоприятных факторов окружающей среды, вследствие длительно текущего хронического заболевания. Недостаток нарушение могут устраняться (полностью или частично) медицинскими и (или) психолого-педагогическими, социальными средствами или уменьшаться в своем проявлении.</w:t>
      </w:r>
    </w:p>
    <w:p w:rsidR="00DC621E" w:rsidRPr="00915BE4" w:rsidRDefault="00DC621E" w:rsidP="00915BE4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Вариативность отклонений в развитии воспитанников ДОУ имеет широкий диапазон: от состояния пограничного с умственной отсталостью – до «педагогической запущенности» или легких проявлений социальной дезадаптации</w:t>
      </w:r>
      <w:r>
        <w:rPr>
          <w:rFonts w:ascii="Times New Roman" w:hAnsi="Times New Roman" w:cs="Times New Roman"/>
          <w:sz w:val="24"/>
          <w:szCs w:val="24"/>
          <w:lang w:eastAsia="x-none"/>
        </w:rPr>
        <w:t xml:space="preserve">. </w:t>
      </w:r>
      <w:r w:rsidRPr="00915BE4">
        <w:rPr>
          <w:rFonts w:ascii="Times New Roman" w:hAnsi="Times New Roman" w:cs="Times New Roman"/>
          <w:sz w:val="24"/>
          <w:szCs w:val="24"/>
          <w:lang w:eastAsia="x-none"/>
        </w:rPr>
        <w:t>У разных детей страдают разные компоненты их психической, психологической и физической деятельности. Дети с ЗПР имеют потенциально сохранные возможности и интеллектуального развития, однако для них характерны нарушения познавательной деятельности в связи с незрелостью эмоционально-волевой сферы, двигательной расторможенностью или вялостью. Недостаточная выраженность познавательных интересов у детей с ЗПР сочетается с незрелостью высших психических функций: память, внимание, плохой координацией движений.</w:t>
      </w:r>
    </w:p>
    <w:p w:rsidR="00DC621E" w:rsidRPr="00915BE4" w:rsidRDefault="00DC621E" w:rsidP="00915BE4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У детей данной категории все основные психические новообразования возраста формируются с запаздыванием и имеют качественное своеобразие. Для них характерна значительная неоднородность нарушенных и сохранных звеньев психической деятельности, а также ярко выраженная неравномерность формирования разных сторон психической деятельности. Такие дети не имеют нарушений отдельных анализаторов и крупных поражений мозговых структур, но отличаются незрелостью сложных форм поведения, целенаправленной деятельности на фоне быстрой истощаемости, утомляемости, нарушенной работоспособности, в основе ЗПР – органическое заболевание ЦНС.</w:t>
      </w:r>
    </w:p>
    <w:p w:rsidR="00DC621E" w:rsidRPr="00915BE4" w:rsidRDefault="00DC621E" w:rsidP="00915BE4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Возрастные психологические особенности дошкольников 5 - 6 лет с задержкой</w:t>
      </w:r>
    </w:p>
    <w:p w:rsidR="00DC621E" w:rsidRPr="00915BE4" w:rsidRDefault="00DC621E" w:rsidP="00915BE4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психического развития</w:t>
      </w:r>
    </w:p>
    <w:p w:rsidR="00DC621E" w:rsidRPr="00915BE4" w:rsidRDefault="00DC621E" w:rsidP="00690A9D">
      <w:pPr>
        <w:numPr>
          <w:ilvl w:val="0"/>
          <w:numId w:val="64"/>
        </w:num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низкий уровень развития восприятия (по сравнению с нормально развивающимися сверстниками);</w:t>
      </w:r>
    </w:p>
    <w:p w:rsidR="00DC621E" w:rsidRPr="00915BE4" w:rsidRDefault="00DC621E" w:rsidP="00690A9D">
      <w:pPr>
        <w:numPr>
          <w:ilvl w:val="0"/>
          <w:numId w:val="64"/>
        </w:num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 отклонения в развитии внимания: неустойчивость, рассеянность, низкая концентрация, трудности переключения;</w:t>
      </w:r>
    </w:p>
    <w:p w:rsidR="00DC621E" w:rsidRPr="00915BE4" w:rsidRDefault="00DC621E" w:rsidP="00690A9D">
      <w:pPr>
        <w:numPr>
          <w:ilvl w:val="0"/>
          <w:numId w:val="64"/>
        </w:num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 неравномерная работоспособность;</w:t>
      </w:r>
    </w:p>
    <w:p w:rsidR="00DC621E" w:rsidRPr="00915BE4" w:rsidRDefault="00DC621E" w:rsidP="00690A9D">
      <w:pPr>
        <w:numPr>
          <w:ilvl w:val="0"/>
          <w:numId w:val="64"/>
        </w:num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 отклонения в развитии памяти: заметное преобладание наглядной памяти над словесной, большая сохранность непроизвольной памяти по сравнению с произвольной, недостаточный объём и точность запоминания;</w:t>
      </w:r>
    </w:p>
    <w:p w:rsidR="00DC621E" w:rsidRPr="00915BE4" w:rsidRDefault="00DC621E" w:rsidP="00690A9D">
      <w:pPr>
        <w:numPr>
          <w:ilvl w:val="0"/>
          <w:numId w:val="64"/>
        </w:num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 выраженное отставание и своеобразие обнаруживается и в развитии познавательной деятельности: дети не владеют представлениями об основных цветах, геометрических формах, времени и пространстве.</w:t>
      </w:r>
    </w:p>
    <w:p w:rsidR="00DC621E" w:rsidRPr="00915BE4" w:rsidRDefault="00DC621E" w:rsidP="00690A9D">
      <w:pPr>
        <w:numPr>
          <w:ilvl w:val="0"/>
          <w:numId w:val="64"/>
        </w:num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 нарушен поэтапный контроль над выполняемой деятельностью: они часто не замечают несоответствия своей работы предложенному образцу, не всегда находят допущенные ошибки, даже после просьбы взрослого проверить выполненную работу.</w:t>
      </w:r>
    </w:p>
    <w:p w:rsidR="00DC621E" w:rsidRPr="00915BE4" w:rsidRDefault="00DC621E" w:rsidP="00690A9D">
      <w:pPr>
        <w:numPr>
          <w:ilvl w:val="0"/>
          <w:numId w:val="64"/>
        </w:num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снижена потребность в общении как со сверстниками, так и со взрослыми.</w:t>
      </w:r>
    </w:p>
    <w:p w:rsidR="00DC621E" w:rsidRPr="00915BE4" w:rsidRDefault="00DC621E" w:rsidP="00690A9D">
      <w:pPr>
        <w:numPr>
          <w:ilvl w:val="0"/>
          <w:numId w:val="64"/>
        </w:num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нарушения речи: одни используют довербальные средства общения, другие пользуются простой фразой, аграмматичной, структурно нарушенной.</w:t>
      </w:r>
    </w:p>
    <w:p w:rsidR="00DC621E" w:rsidRPr="00915BE4" w:rsidRDefault="00DC621E" w:rsidP="00915BE4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Возрастные психологические особенности дошкольников 6 – 7 лет с задержкой</w:t>
      </w:r>
    </w:p>
    <w:p w:rsidR="00DC621E" w:rsidRPr="00915BE4" w:rsidRDefault="00DC621E" w:rsidP="00915BE4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психического развития</w:t>
      </w:r>
    </w:p>
    <w:p w:rsidR="00DC621E" w:rsidRPr="00915BE4" w:rsidRDefault="00DC621E" w:rsidP="00690A9D">
      <w:pPr>
        <w:numPr>
          <w:ilvl w:val="0"/>
          <w:numId w:val="65"/>
        </w:num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ослаблено здоровье и отмечается сниженный уровень физического и психофизического развития;</w:t>
      </w:r>
    </w:p>
    <w:p w:rsidR="00DC621E" w:rsidRPr="00915BE4" w:rsidRDefault="00DC621E" w:rsidP="00690A9D">
      <w:pPr>
        <w:numPr>
          <w:ilvl w:val="0"/>
          <w:numId w:val="65"/>
        </w:num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 не сформирована мотивационная готовность. Даже если ребенок хочет идти в школу, в большей степени его привлекает учебная атрибутика - в школе он будет играть, а не учиться;</w:t>
      </w:r>
    </w:p>
    <w:p w:rsidR="00DC621E" w:rsidRPr="00915BE4" w:rsidRDefault="00DC621E" w:rsidP="00690A9D">
      <w:pPr>
        <w:numPr>
          <w:ilvl w:val="0"/>
          <w:numId w:val="65"/>
        </w:num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 отмечается низкий уровень эмоционально-волевой готовности. Ребенок не может подчиниться правилам дисциплины, неспособен к длительным интеллектуальным усилиям;</w:t>
      </w:r>
    </w:p>
    <w:p w:rsidR="00DC621E" w:rsidRPr="00915BE4" w:rsidRDefault="00DC621E" w:rsidP="00690A9D">
      <w:pPr>
        <w:numPr>
          <w:ilvl w:val="0"/>
          <w:numId w:val="65"/>
        </w:num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 не сформированы все структурные компоненты учебной деятельности;</w:t>
      </w:r>
    </w:p>
    <w:p w:rsidR="00DC621E" w:rsidRPr="00915BE4" w:rsidRDefault="00DC621E" w:rsidP="00690A9D">
      <w:pPr>
        <w:numPr>
          <w:ilvl w:val="0"/>
          <w:numId w:val="65"/>
        </w:num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испытывают трудности при выполнении заданий, связанных на развитие мелкой моторики;</w:t>
      </w:r>
    </w:p>
    <w:p w:rsidR="00DC621E" w:rsidRPr="00915BE4" w:rsidRDefault="00DC621E" w:rsidP="00690A9D">
      <w:pPr>
        <w:numPr>
          <w:ilvl w:val="0"/>
          <w:numId w:val="65"/>
        </w:num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непроизвольное внимание развито значительно лучше, чем произвольное;</w:t>
      </w:r>
    </w:p>
    <w:p w:rsidR="00DC621E" w:rsidRPr="00915BE4" w:rsidRDefault="00DC621E" w:rsidP="00690A9D">
      <w:pPr>
        <w:numPr>
          <w:ilvl w:val="0"/>
          <w:numId w:val="60"/>
        </w:num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несоответствие между уровнем наглядно действенных операций и словесно-логического мышления;</w:t>
      </w:r>
    </w:p>
    <w:p w:rsidR="00DC621E" w:rsidRPr="00915BE4" w:rsidRDefault="00DC621E" w:rsidP="00690A9D">
      <w:pPr>
        <w:numPr>
          <w:ilvl w:val="0"/>
          <w:numId w:val="66"/>
        </w:num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могут быть нарушены эмоциональные контакты с близкими взрослыми, дети слабо ориентируются в нравственно-этических нормах поведения.</w:t>
      </w:r>
    </w:p>
    <w:p w:rsidR="00DC621E" w:rsidRPr="00915BE4" w:rsidRDefault="00DC621E" w:rsidP="00915BE4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Задержка психического развития поддаётся коррекции, при специально организованном обучении и воспитании ребёнка.</w:t>
      </w:r>
    </w:p>
    <w:p w:rsidR="00DC621E" w:rsidRDefault="00DC621E" w:rsidP="00915BE4">
      <w:pPr>
        <w:tabs>
          <w:tab w:val="left" w:pos="-3828"/>
        </w:tabs>
        <w:spacing w:after="0" w:line="240" w:lineRule="auto"/>
        <w:ind w:right="141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DC621E" w:rsidRDefault="00DC621E" w:rsidP="002D5B6C">
      <w:pPr>
        <w:pStyle w:val="a3"/>
        <w:numPr>
          <w:ilvl w:val="2"/>
          <w:numId w:val="15"/>
        </w:numPr>
        <w:tabs>
          <w:tab w:val="left" w:pos="-3828"/>
        </w:tabs>
        <w:spacing w:after="0" w:line="240" w:lineRule="auto"/>
        <w:ind w:right="141"/>
        <w:jc w:val="center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b/>
          <w:bCs/>
          <w:i/>
          <w:iCs/>
          <w:sz w:val="24"/>
          <w:szCs w:val="24"/>
          <w:lang w:eastAsia="x-none"/>
        </w:rPr>
        <w:t>Психологические особенности детей с нарушениями слуха</w:t>
      </w:r>
    </w:p>
    <w:p w:rsidR="00DC621E" w:rsidRPr="00915BE4" w:rsidRDefault="00DC621E" w:rsidP="00915BE4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Вопросами развития познавательной деятельности у детей с нарушениями слуха в нашей стране занимались Т.А.Григорьева, Ж.И .Шиф, Л.В. Занков, Д.М. Маянц, М.М. Нуде</w:t>
      </w:r>
      <w:r>
        <w:rPr>
          <w:rFonts w:ascii="Times New Roman" w:hAnsi="Times New Roman" w:cs="Times New Roman"/>
          <w:sz w:val="24"/>
          <w:szCs w:val="24"/>
          <w:lang w:eastAsia="x-none"/>
        </w:rPr>
        <w:t>льман, Т.В. Розанова и другие.</w:t>
      </w:r>
    </w:p>
    <w:p w:rsidR="00DC621E" w:rsidRPr="00915BE4" w:rsidRDefault="00DC621E" w:rsidP="00915BE4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В связи с потерей слуховых ощущений и восприятий у детей с нарушением слуха особую роль приобретают зрительные ощущения и восприятия. Зрительный анализатор ребенка с нарушением слуха становится ведущим, главным в познании окружающего мира и в овладении речью. Зрительные ощущения и восприятия у детей с нарушением слуха развиты не хуже, чем у слышащих детей (Л.В. Занков, И.М.Соловьев, Ж.И .Шиф, К.И. Вересотская), а в ряде случаев развиты лучше. Глухие дети часто подмечают такие детали и тонкости окружающего мира, на которые не обращает внимания слышащий ребенок. Дети с нарушением слуха более тонк</w:t>
      </w:r>
      <w:r>
        <w:rPr>
          <w:rFonts w:ascii="Times New Roman" w:hAnsi="Times New Roman" w:cs="Times New Roman"/>
          <w:sz w:val="24"/>
          <w:szCs w:val="24"/>
          <w:lang w:eastAsia="x-none"/>
        </w:rPr>
        <w:t>о дифференцируют оттенки цветов.</w:t>
      </w:r>
    </w:p>
    <w:p w:rsidR="00DC621E" w:rsidRPr="00915BE4" w:rsidRDefault="00DC621E" w:rsidP="00915BE4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 xml:space="preserve">При частичном нарушении функции слухового анализатора речевые движения становятся вялыми, невнятными, плохо дифференцированными. У детей потеря слуха отрицательно влияет не только на двигательные ощущения артикуляторного, но и на двигательные ощущения дыхательного аппарата.(И.М.Соловьев, Ф.А. Рау). Двигательные ощущения играют важную роль в овладении детьми </w:t>
      </w:r>
      <w:r>
        <w:rPr>
          <w:rFonts w:ascii="Times New Roman" w:hAnsi="Times New Roman" w:cs="Times New Roman"/>
          <w:sz w:val="24"/>
          <w:szCs w:val="24"/>
          <w:lang w:eastAsia="x-none"/>
        </w:rPr>
        <w:t>с нарушением слуха устной речью.</w:t>
      </w:r>
    </w:p>
    <w:p w:rsidR="00DC621E" w:rsidRDefault="00DC621E" w:rsidP="00915BE4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Осязательные ощущения (ощущения тактильные, температурные, двигательные) у детей с нарушением слуха младшего возраста развиты плохо.(И.М.Соловьев). Они не умеют пользоваться этим сохранившимся анализатором. Получив новый предмет, они начинают манипулировать им, что несущественно для процесса осязания, или прикасаться к его поверхности лишь кончиками пальцев, не используя всю поверхность ладони, все пальцы.</w:t>
      </w:r>
    </w:p>
    <w:p w:rsidR="00DC621E" w:rsidRPr="00915BE4" w:rsidRDefault="00DC621E" w:rsidP="00915BE4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Для детей с нарушением слуха характерны неустойчивое состояние вегетативной системы, утомляемость, нарушение моторики, лабильность эмоциональной сферы.(А.Н.Артоболевский, С.С. Ляпидевский, 1963).</w:t>
      </w:r>
    </w:p>
    <w:p w:rsidR="00DC621E" w:rsidRPr="00915BE4" w:rsidRDefault="00DC621E" w:rsidP="00915BE4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Вследствие нарушения нормального общения с миром слышащих усвоение социального опыта детьми с нарушением слуха значительно затруднено, и тот обширный познавательный материал, который приобретается слышащим ребенком спонтанно, естественно и сравнительно легко, им дается при условии специального обучения и серьезных волевых усилий.</w:t>
      </w:r>
    </w:p>
    <w:p w:rsidR="00DC621E" w:rsidRPr="00915BE4" w:rsidRDefault="00DC621E" w:rsidP="00915BE4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Непреднамеренное или непроизвольное запоминание у детей с нарушением слуха не уступает своим слышащим сверстникам. (Т.В.Розанова). Образный материал эти дети непосредственно запоминают более успешнее, чем слышащие, так как у них зрительный опыт богаче (зрительное запоминание). (В.В.Синяк, М.М. Нудельман). Но в то же время можно встретить в литературе данные, что в дошкольном возрасте дети с нарушением слуха хуже запоминают места расположения предметов, в младшем школьном возрасте - путают места расположения предметов, сходных по изображению или реаль</w:t>
      </w:r>
      <w:r>
        <w:rPr>
          <w:rFonts w:ascii="Times New Roman" w:hAnsi="Times New Roman" w:cs="Times New Roman"/>
          <w:sz w:val="24"/>
          <w:szCs w:val="24"/>
          <w:lang w:eastAsia="x-none"/>
        </w:rPr>
        <w:t>ному функциональному назначению.</w:t>
      </w:r>
    </w:p>
    <w:p w:rsidR="00DC621E" w:rsidRPr="00915BE4" w:rsidRDefault="00DC621E" w:rsidP="00915BE4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Преднамеренное или произвольное запоминание имеет ряд особенности у детей с нарушением слуха. Дети с нарушением слуха младших классов применяют вспомогательные средства для запоминания. При запоминании ряда сходных предметов они плохо умеют использовать прием сравнения.</w:t>
      </w:r>
    </w:p>
    <w:p w:rsidR="00DC621E" w:rsidRPr="00915BE4" w:rsidRDefault="00DC621E" w:rsidP="00915BE4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При запоминании может произойти пропуск букв, перестановка букв, слогов, слова могут сливаться в одно. Это также результат недостаточной расчлененности значений слов</w:t>
      </w:r>
    </w:p>
    <w:p w:rsidR="00DC621E" w:rsidRPr="00915BE4" w:rsidRDefault="00DC621E" w:rsidP="00915BE4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>
        <w:rPr>
          <w:rFonts w:ascii="Times New Roman" w:hAnsi="Times New Roman" w:cs="Times New Roman"/>
          <w:sz w:val="24"/>
          <w:szCs w:val="24"/>
          <w:lang w:eastAsia="x-none"/>
        </w:rPr>
        <w:t>У детей с нарушением слуха</w:t>
      </w:r>
      <w:r w:rsidRPr="00915BE4">
        <w:rPr>
          <w:rFonts w:ascii="Times New Roman" w:hAnsi="Times New Roman" w:cs="Times New Roman"/>
          <w:sz w:val="24"/>
          <w:szCs w:val="24"/>
          <w:lang w:eastAsia="x-none"/>
        </w:rPr>
        <w:t>, которые овладевают словесной речью гораздо позже слышащих, именно в развитии мыслительной деятельности наблюдается значительно больше специфических особенностей, чем в других познавательных процессах.</w:t>
      </w:r>
    </w:p>
    <w:p w:rsidR="00DC621E" w:rsidRPr="00915BE4" w:rsidRDefault="00DC621E" w:rsidP="00915BE4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Дети с нарушением слуха длительное время продолжают оставаться на ступени наглядно - образного мышления, т.е. мыслят не словами, а образами, картинами. В формировании словесно - логического мышления ребенок с нарушением слуха резко отстает от слышащего сверстника, причем это влечет за собой и общее отставание в познавательной деятельности.</w:t>
      </w:r>
    </w:p>
    <w:p w:rsidR="00DC621E" w:rsidRPr="00915BE4" w:rsidRDefault="00DC621E" w:rsidP="00915BE4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 xml:space="preserve">У детей с нарушением слуха обнаруживаются значительные индивидуальные различия в развитии их мышления. Около одной четвертой части всех детей с нарушением слуха имеют уровень развития наглядного мышления, соответствующий уровню развития этого вида </w:t>
      </w:r>
      <w:r>
        <w:rPr>
          <w:rFonts w:ascii="Times New Roman" w:hAnsi="Times New Roman" w:cs="Times New Roman"/>
          <w:sz w:val="24"/>
          <w:szCs w:val="24"/>
          <w:lang w:eastAsia="x-none"/>
        </w:rPr>
        <w:t>мышления у слышащих сверстников.</w:t>
      </w:r>
    </w:p>
    <w:p w:rsidR="00DC621E" w:rsidRPr="00915BE4" w:rsidRDefault="00DC621E" w:rsidP="00915BE4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Особенности развития личности, имеющей нарушения слуха зависят от ряда факторов: времени поражения слуха, степени потери слуха, уровня интеллектуального развития, отношений в семье, сформированности межличностных отношений. Отставание в овладении речью приводит к ограниченности социальных контактов детей с нарушением слуха, появление фрустрации у них и их родителей. Трудности в обсуждении жизненных планов, описании событий внутренней жизни приводит к ограничениям социальных взаимодействий.</w:t>
      </w:r>
    </w:p>
    <w:p w:rsidR="00DC621E" w:rsidRPr="00915BE4" w:rsidRDefault="00DC621E" w:rsidP="00915BE4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Дети с нарушением слуха менее адаптированы в обществе, чем их слышащие сверстники. Из-за того, что окружающие иначе относятся к детям с нарушением слуха, чем к слышащим, у них возникают и закрепляются специфические черты личности. Ребенок с нарушением слуха замечает неодинаковое отношение к нему и к слышащим: с одной стороны он чувствует по отношению к себе любовь, жалость, сострадание ( в результате чего нередко возникают эгоцентрические черты), с другой - испытывает исключительность своего положения и у него порой начинает складываться мнение, что он являе</w:t>
      </w:r>
      <w:r>
        <w:rPr>
          <w:rFonts w:ascii="Times New Roman" w:hAnsi="Times New Roman" w:cs="Times New Roman"/>
          <w:sz w:val="24"/>
          <w:szCs w:val="24"/>
          <w:lang w:eastAsia="x-none"/>
        </w:rPr>
        <w:t>тся обузой для близких</w:t>
      </w:r>
      <w:r w:rsidRPr="00915BE4">
        <w:rPr>
          <w:rFonts w:ascii="Times New Roman" w:hAnsi="Times New Roman" w:cs="Times New Roman"/>
          <w:sz w:val="24"/>
          <w:szCs w:val="24"/>
          <w:lang w:eastAsia="x-none"/>
        </w:rPr>
        <w:t>.</w:t>
      </w:r>
      <w:r>
        <w:rPr>
          <w:rFonts w:ascii="Times New Roman" w:hAnsi="Times New Roman" w:cs="Times New Roman"/>
          <w:sz w:val="24"/>
          <w:szCs w:val="24"/>
          <w:lang w:eastAsia="x-none"/>
        </w:rPr>
        <w:t xml:space="preserve"> </w:t>
      </w:r>
      <w:r w:rsidRPr="00915BE4">
        <w:rPr>
          <w:rFonts w:ascii="Times New Roman" w:hAnsi="Times New Roman" w:cs="Times New Roman"/>
          <w:sz w:val="24"/>
          <w:szCs w:val="24"/>
          <w:lang w:eastAsia="x-none"/>
        </w:rPr>
        <w:t>Представление детей с нарушением слуха о самих себе часто бывают неточными, для них характерны преувеличенные представления о своих способностях и, об оценке их другими людьми. У детей с нарушением слуха со средним уровнем интеллектуального развития отмечаются в основном завышенные самооценки. У детей с нарушением слуха с высоким интеллектуальным уровнем наблюдаются в основном адекватные самооценки, то есть они в целом соответствуют по уровню развития личности нормально развивающимся детям того же возраста.</w:t>
      </w:r>
    </w:p>
    <w:p w:rsidR="00DC621E" w:rsidRPr="00915BE4" w:rsidRDefault="00DC621E" w:rsidP="00915BE4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Дети с нарушением слуха младшего школьного возраста адекватнее всего оценивают свою учебную деятельность. Для оценки этой деятельности есть объективные внешние показатели - отметка, опора на которую приводит к более адекватному а</w:t>
      </w:r>
      <w:r>
        <w:rPr>
          <w:rFonts w:ascii="Times New Roman" w:hAnsi="Times New Roman" w:cs="Times New Roman"/>
          <w:sz w:val="24"/>
          <w:szCs w:val="24"/>
          <w:lang w:eastAsia="x-none"/>
        </w:rPr>
        <w:t>нализу успехов в учебе</w:t>
      </w:r>
      <w:r w:rsidRPr="00915BE4">
        <w:rPr>
          <w:rFonts w:ascii="Times New Roman" w:hAnsi="Times New Roman" w:cs="Times New Roman"/>
          <w:sz w:val="24"/>
          <w:szCs w:val="24"/>
          <w:lang w:eastAsia="x-none"/>
        </w:rPr>
        <w:t>.</w:t>
      </w:r>
    </w:p>
    <w:p w:rsidR="00DC621E" w:rsidRPr="00915BE4" w:rsidRDefault="00DC621E" w:rsidP="00915BE4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Кстати, важно сказать, что самооценка играет не последнюю роль в становлении процессов поведения, определяет уровень его притязаний. Самооценкой и притязаниями во многом обуславливаются эмоциональное самочувствие человека, степень зрелости его личности. Формирование самооценки и уровня притязаний отражают те противоречия, которые могут стать факторами психического развития индивида.</w:t>
      </w:r>
    </w:p>
    <w:p w:rsidR="00DC621E" w:rsidRPr="00915BE4" w:rsidRDefault="00DC621E" w:rsidP="00915BE4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Уровень притязаний, с одной стороны, зависит от способностей человека, являющихся субъективными условиями успешного выполнения деятельности, и адекватной их оценкой, с другой- определяет формирование этих способностей. Как правило, уровень притязания характеризуется как устойчивый обобщенный признак личности. Первые его проявления отмечаются уже у детей двух- трех лет при нормальном развитии их личности.</w:t>
      </w:r>
    </w:p>
    <w:p w:rsidR="00DC621E" w:rsidRPr="00915BE4" w:rsidRDefault="00DC621E" w:rsidP="00915BE4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У детей с нарушением слуха имеются большие трудности в формировании морально - этических представлений и понятий, преобладают конкретные, крайние оценки; затруднено понимание причинной обусловленности эмоциональных состояний и выделение и осознание личностных качеств. Это мешает как адекватной оценке ими окружающих, так и формированию у таких детей правильной самооценки.</w:t>
      </w:r>
    </w:p>
    <w:p w:rsidR="00DC621E" w:rsidRPr="00915BE4" w:rsidRDefault="00DC621E" w:rsidP="00915BE4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Сенсорный дефект мешает ребенку в нормальном общении со взрослыми, от которых он получает накопленный человечеством опыт, затрудняет контакты со слышащими сверстниками. Ощущение психологического дискомфорта, ухудшение общего самочувствия, настроения, активности у детей с нарушением слуха можно считать следствием низкого уровня сформированности умений и навыков планирования, самоконтроля, организованности, психологической готовности к труду.</w:t>
      </w:r>
    </w:p>
    <w:p w:rsidR="00DC621E" w:rsidRPr="00915BE4" w:rsidRDefault="00DC621E" w:rsidP="00915BE4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У детей с нарушением слуха, в процессе социализации необходимо формировать целый ряд личностных особенностей:</w:t>
      </w:r>
    </w:p>
    <w:p w:rsidR="00DC621E" w:rsidRPr="00915BE4" w:rsidRDefault="00DC621E" w:rsidP="00915BE4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- творческую и познавательную активность личности, высокий уровень саморегуляции (сюда включаются навыки организации межличностных контактов);</w:t>
      </w:r>
    </w:p>
    <w:p w:rsidR="00DC621E" w:rsidRPr="00915BE4" w:rsidRDefault="00DC621E" w:rsidP="00915BE4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- набор интеллектуально-личностных характеристик, которые свидетельствуют об эрудиции, культуре личности, критичности ума и др., перцептивные свойства личности, которые определяют способность адекватно воспринимать и оценивать участников совместной деятельности;</w:t>
      </w:r>
    </w:p>
    <w:p w:rsidR="00DC621E" w:rsidRPr="00915BE4" w:rsidRDefault="00DC621E" w:rsidP="00915BE4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- навыки общения, потребность в нем;</w:t>
      </w:r>
    </w:p>
    <w:p w:rsidR="00DC621E" w:rsidRPr="00915BE4" w:rsidRDefault="00DC621E" w:rsidP="00915BE4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- адекватную самооценку и уровень притязаний.</w:t>
      </w:r>
    </w:p>
    <w:p w:rsidR="00DC621E" w:rsidRPr="00915BE4" w:rsidRDefault="00DC621E" w:rsidP="00915BE4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Таким образом, в дошкольном возрасте необходимо широко использовать формы работы, в которых дети с нарушением слуха должны были бы оценивать результаты своей деятельности, сравнивать их с результатами других воспитанников, формировать общепринятые нормы поведения.</w:t>
      </w:r>
    </w:p>
    <w:p w:rsidR="00DC621E" w:rsidRDefault="00DC621E" w:rsidP="00915BE4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sz w:val="24"/>
          <w:szCs w:val="24"/>
          <w:lang w:eastAsia="x-none"/>
        </w:rPr>
        <w:t>В процессе социализации детей с нарушением слуха групповой подход имеет основополагающее значение, при этом необходимо подбирать методы и формы социально-педагогической работы с учетом психологических особенностей детей с нарушением слуха.</w:t>
      </w:r>
    </w:p>
    <w:p w:rsidR="00DC621E" w:rsidRDefault="00DC621E" w:rsidP="00915BE4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DC621E" w:rsidRPr="00915BE4" w:rsidRDefault="00DC621E" w:rsidP="002D5B6C">
      <w:pPr>
        <w:pStyle w:val="a3"/>
        <w:numPr>
          <w:ilvl w:val="2"/>
          <w:numId w:val="15"/>
        </w:numPr>
        <w:tabs>
          <w:tab w:val="left" w:pos="-3828"/>
        </w:tabs>
        <w:spacing w:after="0" w:line="240" w:lineRule="auto"/>
        <w:ind w:right="142"/>
        <w:jc w:val="center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  <w:lang w:eastAsia="x-none"/>
        </w:rPr>
      </w:pPr>
      <w:r w:rsidRPr="00915BE4">
        <w:rPr>
          <w:rFonts w:ascii="Times New Roman" w:hAnsi="Times New Roman" w:cs="Times New Roman"/>
          <w:b/>
          <w:bCs/>
          <w:i/>
          <w:iCs/>
          <w:sz w:val="24"/>
          <w:szCs w:val="24"/>
          <w:lang w:eastAsia="x-none"/>
        </w:rPr>
        <w:t>Психологические особенности детей с расстройством аутистического спектра</w:t>
      </w:r>
    </w:p>
    <w:p w:rsidR="00DC621E" w:rsidRPr="00915BE4" w:rsidRDefault="00DC621E" w:rsidP="000C58F2">
      <w:p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15B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Расстройствами аутистического спектра называются нарушения психического развития, при которых наблюдаются нарушения способности к социальному взаимодействию, стереотипные поведенческие акты и жесткое ограничение интересов. При этом основным признаком аутизма являются проблемы при установлении социальных контактов.</w:t>
      </w:r>
    </w:p>
    <w:p w:rsidR="00DC621E" w:rsidRPr="00915BE4" w:rsidRDefault="00DC621E" w:rsidP="000C58F2">
      <w:p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15B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Согласно новейшей редакции Международной классификации болезней (МКБ-10), к аутизму и расстройствам аутистического спектра относятся:</w:t>
      </w:r>
    </w:p>
    <w:p w:rsidR="00DC621E" w:rsidRPr="00915BE4" w:rsidRDefault="00DC621E" w:rsidP="00690A9D">
      <w:pPr>
        <w:numPr>
          <w:ilvl w:val="0"/>
          <w:numId w:val="67"/>
        </w:num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15B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Детский аутизм (ранний аутизм, синдром Каннера). </w:t>
      </w:r>
    </w:p>
    <w:p w:rsidR="00DC621E" w:rsidRPr="00915BE4" w:rsidRDefault="00DC621E" w:rsidP="00690A9D">
      <w:pPr>
        <w:numPr>
          <w:ilvl w:val="0"/>
          <w:numId w:val="67"/>
        </w:num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15B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Синдром Аспергера (аутистическая психопатия). </w:t>
      </w:r>
    </w:p>
    <w:p w:rsidR="00DC621E" w:rsidRPr="00915BE4" w:rsidRDefault="00DC621E" w:rsidP="00690A9D">
      <w:pPr>
        <w:numPr>
          <w:ilvl w:val="0"/>
          <w:numId w:val="67"/>
        </w:num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15B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Синдром Ретта. </w:t>
      </w:r>
    </w:p>
    <w:p w:rsidR="00DC621E" w:rsidRPr="00915BE4" w:rsidRDefault="00DC621E" w:rsidP="00690A9D">
      <w:pPr>
        <w:numPr>
          <w:ilvl w:val="0"/>
          <w:numId w:val="67"/>
        </w:num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15B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Атипичный аутизм. </w:t>
      </w:r>
    </w:p>
    <w:p w:rsidR="00DC621E" w:rsidRDefault="00DC621E" w:rsidP="000C58F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DC621E" w:rsidRPr="00915BE4" w:rsidRDefault="00DC621E" w:rsidP="000C58F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915BE4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Ранний детский аутизм (синдром Каннера)</w:t>
      </w:r>
    </w:p>
    <w:p w:rsidR="00DC621E" w:rsidRPr="00915BE4" w:rsidRDefault="00DC621E" w:rsidP="000C58F2">
      <w:p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15B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Для синдрома Каннера (РДА) характерны следующие основные симптомы:</w:t>
      </w:r>
    </w:p>
    <w:p w:rsidR="00DC621E" w:rsidRPr="00915BE4" w:rsidRDefault="00DC621E" w:rsidP="00690A9D">
      <w:pPr>
        <w:numPr>
          <w:ilvl w:val="0"/>
          <w:numId w:val="68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15B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Ребенок с аутизмом с начала жизни не может устанавливать полноценные отношения с окружающими людьми. </w:t>
      </w:r>
    </w:p>
    <w:p w:rsidR="00DC621E" w:rsidRPr="00915BE4" w:rsidRDefault="00DC621E" w:rsidP="00690A9D">
      <w:pPr>
        <w:numPr>
          <w:ilvl w:val="0"/>
          <w:numId w:val="68"/>
        </w:num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15B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Признаки аутизма проявляются не позднее 2-3 лет. </w:t>
      </w:r>
    </w:p>
    <w:p w:rsidR="00DC621E" w:rsidRPr="00915BE4" w:rsidRDefault="00DC621E" w:rsidP="00690A9D">
      <w:pPr>
        <w:numPr>
          <w:ilvl w:val="0"/>
          <w:numId w:val="68"/>
        </w:num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15B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Больной с аутизмом не использует (или недостаточно использует) речь в целях коммуникации. </w:t>
      </w:r>
    </w:p>
    <w:p w:rsidR="00DC621E" w:rsidRPr="00915BE4" w:rsidRDefault="00DC621E" w:rsidP="00690A9D">
      <w:pPr>
        <w:numPr>
          <w:ilvl w:val="0"/>
          <w:numId w:val="68"/>
        </w:num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15B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Пациент с аутизмом предельно отгорожен от внешнего мира. Он игнорирует внешние раздражители до тех пор, пока они не станут непереносимыми. </w:t>
      </w:r>
    </w:p>
    <w:p w:rsidR="00DC621E" w:rsidRPr="00915BE4" w:rsidRDefault="00DC621E" w:rsidP="00690A9D">
      <w:pPr>
        <w:numPr>
          <w:ilvl w:val="0"/>
          <w:numId w:val="68"/>
        </w:num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15B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Зрительный контакт с другими людьми резко ограничен или отсутствует. </w:t>
      </w:r>
    </w:p>
    <w:p w:rsidR="00DC621E" w:rsidRPr="00915BE4" w:rsidRDefault="00DC621E" w:rsidP="00690A9D">
      <w:pPr>
        <w:numPr>
          <w:ilvl w:val="0"/>
          <w:numId w:val="68"/>
        </w:num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15B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Собственное «Я» ребенка с аутизмом развивается с опозданием. </w:t>
      </w:r>
    </w:p>
    <w:p w:rsidR="00DC621E" w:rsidRPr="00915BE4" w:rsidRDefault="00DC621E" w:rsidP="00690A9D">
      <w:pPr>
        <w:numPr>
          <w:ilvl w:val="0"/>
          <w:numId w:val="68"/>
        </w:num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15B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речи пациента наблюдаются эхолалии (как непосредственные, так и отставленные) — так называемая «попугайная или граммофонная речь». </w:t>
      </w:r>
    </w:p>
    <w:p w:rsidR="00DC621E" w:rsidRPr="00915BE4" w:rsidRDefault="00DC621E" w:rsidP="00690A9D">
      <w:pPr>
        <w:numPr>
          <w:ilvl w:val="0"/>
          <w:numId w:val="68"/>
        </w:num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915BE4">
        <w:rPr>
          <w:rFonts w:ascii="Times New Roman" w:hAnsi="Times New Roman" w:cs="Times New Roman"/>
          <w:sz w:val="24"/>
          <w:szCs w:val="24"/>
          <w:lang w:eastAsia="ru-RU"/>
        </w:rPr>
        <w:t>Ребенок с аутизмом склонен к стереотипным играм. При этом он обычно использует для игр неигровые предметы. </w:t>
      </w:r>
    </w:p>
    <w:p w:rsidR="00DC621E" w:rsidRDefault="00DC621E" w:rsidP="000C58F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DC621E" w:rsidRPr="00915BE4" w:rsidRDefault="00DC621E" w:rsidP="000C58F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915BE4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Синдром Аспергера</w:t>
      </w:r>
    </w:p>
    <w:p w:rsidR="00DC621E" w:rsidRPr="00915BE4" w:rsidRDefault="00DC621E" w:rsidP="000C58F2">
      <w:p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15B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отличие от детского аутизма, при этом синдроме больные сохраняют способность общаться на интеллектуальном уровне, но не способны контактировать на уровне эмоций.</w:t>
      </w:r>
    </w:p>
    <w:p w:rsidR="00DC621E" w:rsidRPr="00915BE4" w:rsidRDefault="00DC621E" w:rsidP="000C58F2">
      <w:p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15B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Критерием постановки диагноза является наличие минимум двух симптомов, свидетельствующих о затруднении социальных взаимодействий: </w:t>
      </w:r>
    </w:p>
    <w:p w:rsidR="00DC621E" w:rsidRPr="00915BE4" w:rsidRDefault="00DC621E" w:rsidP="00690A9D">
      <w:pPr>
        <w:numPr>
          <w:ilvl w:val="0"/>
          <w:numId w:val="69"/>
        </w:num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15B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Пациенты не используют или испытывают выраженные затруднения при использовании невербальных компонентов общения (жестикуляция, изменение выражений лица, взгляд глаза в глаза). </w:t>
      </w:r>
    </w:p>
    <w:p w:rsidR="00DC621E" w:rsidRPr="00915BE4" w:rsidRDefault="00DC621E" w:rsidP="00690A9D">
      <w:pPr>
        <w:numPr>
          <w:ilvl w:val="0"/>
          <w:numId w:val="69"/>
        </w:num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15B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Больные не испытывают спонтанной потребности разделять свои эмоции или достижения с окружающими. </w:t>
      </w:r>
    </w:p>
    <w:p w:rsidR="00DC621E" w:rsidRPr="00915BE4" w:rsidRDefault="00DC621E" w:rsidP="00690A9D">
      <w:pPr>
        <w:numPr>
          <w:ilvl w:val="0"/>
          <w:numId w:val="69"/>
        </w:num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15B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Они терпят неудачу при попытке построить отношения со сверстниками. </w:t>
      </w:r>
    </w:p>
    <w:p w:rsidR="00DC621E" w:rsidRPr="00915BE4" w:rsidRDefault="00DC621E" w:rsidP="00690A9D">
      <w:pPr>
        <w:numPr>
          <w:ilvl w:val="0"/>
          <w:numId w:val="69"/>
        </w:num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15B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Выявляется отсутствие эмоциональной или социальной взаимности. </w:t>
      </w:r>
    </w:p>
    <w:p w:rsidR="00DC621E" w:rsidRPr="00915BE4" w:rsidRDefault="00DC621E" w:rsidP="00690A9D">
      <w:pPr>
        <w:numPr>
          <w:ilvl w:val="0"/>
          <w:numId w:val="69"/>
        </w:num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15B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Кроме того, при синдроме Аспергера наблюдаются такие признаки аутизма, как: </w:t>
      </w:r>
    </w:p>
    <w:p w:rsidR="00DC621E" w:rsidRPr="00915BE4" w:rsidRDefault="00DC621E" w:rsidP="00690A9D">
      <w:pPr>
        <w:numPr>
          <w:ilvl w:val="0"/>
          <w:numId w:val="69"/>
        </w:num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15B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Отсутствие поведенческой гибкости, невозможность отступить от шаблона при выполнении каких-то ежедневных рутинных действий. </w:t>
      </w:r>
    </w:p>
    <w:p w:rsidR="00DC621E" w:rsidRPr="00915BE4" w:rsidRDefault="00DC621E" w:rsidP="00690A9D">
      <w:pPr>
        <w:numPr>
          <w:ilvl w:val="0"/>
          <w:numId w:val="69"/>
        </w:num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15B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Наличие стереотипных интересов, в которые пациент «погружается с головой» при чрезмерной степени увлечения или интенсивности сосредоточения. </w:t>
      </w:r>
    </w:p>
    <w:p w:rsidR="00DC621E" w:rsidRDefault="00DC621E" w:rsidP="00690A9D">
      <w:pPr>
        <w:numPr>
          <w:ilvl w:val="0"/>
          <w:numId w:val="69"/>
        </w:num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15B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Стереотипные движения (верчение ладонью или пальцем и т.д.). </w:t>
      </w:r>
    </w:p>
    <w:p w:rsidR="00DC621E" w:rsidRPr="00915BE4" w:rsidRDefault="00DC621E" w:rsidP="000C58F2">
      <w:p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15BE4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Синдром Ретта</w:t>
      </w:r>
    </w:p>
    <w:p w:rsidR="00DC621E" w:rsidRPr="00915BE4" w:rsidRDefault="00DC621E" w:rsidP="000C58F2">
      <w:p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15B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 начала болезни ребенок развивается нормально, признаки аутизма отсутствуют, иногда наблюдается некоторое отставание моторного развития. В возрасте 8-30 месяцев больной становится отрешенным, моторные навыки и речь постепенно утрачиваются. Ребенок с аутизмом теряет способность удерживать предметы, возникают мышечные атрофии, дистония, атаксия, развивается кифоз и сколиоз. На смену жеванию приходит более простой акт сосания. Появляются дыхательные расстройства.</w:t>
      </w:r>
    </w:p>
    <w:p w:rsidR="00DC621E" w:rsidRPr="00915BE4" w:rsidRDefault="00DC621E" w:rsidP="000C58F2">
      <w:p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15B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возрасте 5-6 лет признаки аутизма становятся менее выраженными: ребенок может усваивать отдельные слова, становится способен к примитивным играм, однако затем вновь наступает ухудшение. Возникают тяжелые двигательные нарушения, нарастает атрофия мышц, развивается глубокое слабоумие. </w:t>
      </w:r>
    </w:p>
    <w:p w:rsidR="00DC621E" w:rsidRDefault="00DC621E" w:rsidP="000C58F2">
      <w:pPr>
        <w:pStyle w:val="a5"/>
        <w:ind w:firstLine="709"/>
        <w:rPr>
          <w:b/>
          <w:bCs/>
          <w:color w:val="000000"/>
        </w:rPr>
      </w:pPr>
      <w:r>
        <w:rPr>
          <w:b/>
          <w:bCs/>
          <w:color w:val="000000"/>
        </w:rPr>
        <w:t>Атипичный аутизм</w:t>
      </w:r>
    </w:p>
    <w:p w:rsidR="00DC621E" w:rsidRDefault="00DC621E" w:rsidP="000C58F2">
      <w:pPr>
        <w:pStyle w:val="a5"/>
        <w:ind w:firstLine="709"/>
        <w:rPr>
          <w:rFonts w:cs="Calibri"/>
          <w:color w:val="000000"/>
        </w:rPr>
      </w:pPr>
      <w:r w:rsidRPr="000C58F2">
        <w:rPr>
          <w:color w:val="000000"/>
        </w:rPr>
        <w:t>Симптомы этого заболевания схожи с признаками детского аутизма. При этом отсутствует один или несколько признаков аутизма, характерных для синдрома Каннера.</w:t>
      </w:r>
    </w:p>
    <w:p w:rsidR="00DC621E" w:rsidRPr="000C58F2" w:rsidRDefault="00DC621E" w:rsidP="000C58F2">
      <w:pPr>
        <w:pStyle w:val="a5"/>
        <w:ind w:firstLine="709"/>
        <w:rPr>
          <w:color w:val="000000"/>
        </w:rPr>
      </w:pPr>
      <w:r w:rsidRPr="000C58F2">
        <w:rPr>
          <w:color w:val="000000"/>
        </w:rPr>
        <w:t>Для атипичного аутизма характерны следующие симптомы: </w:t>
      </w:r>
    </w:p>
    <w:p w:rsidR="00DC621E" w:rsidRPr="000C58F2" w:rsidRDefault="00DC621E" w:rsidP="00690A9D">
      <w:pPr>
        <w:numPr>
          <w:ilvl w:val="0"/>
          <w:numId w:val="70"/>
        </w:num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C58F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Появление признаков аутизма в возрасте 3 года и старше. </w:t>
      </w:r>
    </w:p>
    <w:p w:rsidR="00DC621E" w:rsidRPr="000C58F2" w:rsidRDefault="00DC621E" w:rsidP="00690A9D">
      <w:pPr>
        <w:numPr>
          <w:ilvl w:val="0"/>
          <w:numId w:val="70"/>
        </w:num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C58F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Стереотипное, повторяющееся, ограниченное поведение. </w:t>
      </w:r>
    </w:p>
    <w:p w:rsidR="00DC621E" w:rsidRPr="000C58F2" w:rsidRDefault="00DC621E" w:rsidP="00690A9D">
      <w:pPr>
        <w:numPr>
          <w:ilvl w:val="0"/>
          <w:numId w:val="70"/>
        </w:num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C58F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Нарушение социального взаимодействия. </w:t>
      </w:r>
    </w:p>
    <w:p w:rsidR="00DC621E" w:rsidRPr="000C58F2" w:rsidRDefault="00DC621E" w:rsidP="00690A9D">
      <w:pPr>
        <w:numPr>
          <w:ilvl w:val="0"/>
          <w:numId w:val="70"/>
        </w:num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C58F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Обычно атипичный аутизм возникает у детей с умственной отсталостью или тяжелыми расстройствами речи. </w:t>
      </w:r>
    </w:p>
    <w:p w:rsidR="00DC621E" w:rsidRDefault="00DC621E" w:rsidP="000C58F2">
      <w:p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C58F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Так как ранний детский аутизм вобрал в себя наиболее яркие черты, характеризующие расстройства аутистического спектра, то речь преимущественно пойдет именно о РДА.</w:t>
      </w:r>
    </w:p>
    <w:p w:rsidR="00DC621E" w:rsidRDefault="00DC621E" w:rsidP="000C58F2">
      <w:p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C58F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Аутизм характеризуется триадой признаков - нарушением социального взаимодействия, коммуникации и способности к воображению, крайним ограничением спектра деятельности и интересов.</w:t>
      </w:r>
    </w:p>
    <w:p w:rsidR="00DC621E" w:rsidRPr="000C58F2" w:rsidRDefault="00DC621E" w:rsidP="000C58F2">
      <w:p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C58F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0C58F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Социальное взаимодействие (не носит глобального характера):</w:t>
      </w:r>
    </w:p>
    <w:p w:rsidR="00DC621E" w:rsidRPr="000C58F2" w:rsidRDefault="00DC621E" w:rsidP="000C58F2">
      <w:p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C58F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 недостаточное осознание существования других людей и их чувств (обращаются с человеком как с предметом или инструментом) .</w:t>
      </w:r>
    </w:p>
    <w:p w:rsidR="00DC621E" w:rsidRPr="000C58F2" w:rsidRDefault="00DC621E" w:rsidP="000C58F2">
      <w:p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C58F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 отсутствие или искаженный поиск утешения у человека в момент страдания.</w:t>
      </w:r>
    </w:p>
    <w:p w:rsidR="00DC621E" w:rsidRPr="000C58F2" w:rsidRDefault="00DC621E" w:rsidP="000C58F2">
      <w:p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C58F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 отсутствие или нарушение подражания.</w:t>
      </w:r>
    </w:p>
    <w:p w:rsidR="00DC621E" w:rsidRPr="000C58F2" w:rsidRDefault="00DC621E" w:rsidP="000C58F2">
      <w:p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C58F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 отсутствие или нарушение игры с партнерами.</w:t>
      </w:r>
    </w:p>
    <w:p w:rsidR="00DC621E" w:rsidRDefault="00DC621E" w:rsidP="000C58F2">
      <w:p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C58F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 выраженное нарушение устанавливать дружеские связи.</w:t>
      </w:r>
    </w:p>
    <w:p w:rsidR="00DC621E" w:rsidRPr="000C58F2" w:rsidRDefault="00DC621E" w:rsidP="000C58F2">
      <w:p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C58F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0C58F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У детей раннего возраста можно уже отметить следующие нарушения социального взаимодействия:</w:t>
      </w:r>
    </w:p>
    <w:p w:rsidR="00DC621E" w:rsidRPr="000C58F2" w:rsidRDefault="00DC621E" w:rsidP="000C58F2">
      <w:p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C58F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 Аутичные дети не могут регулировать внимание другого человека и отслеживать направление его внимания - они не могут показывать на вещи, которые привлекли их внимание, чтобы разделить свою заинтересованность с другим человеком ( не формируется указательный жест);</w:t>
      </w:r>
    </w:p>
    <w:p w:rsidR="00DC621E" w:rsidRPr="000C58F2" w:rsidRDefault="00DC621E" w:rsidP="000C58F2">
      <w:p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C58F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 Могут быть определенные трудности с подражанием;</w:t>
      </w:r>
    </w:p>
    <w:p w:rsidR="00DC621E" w:rsidRPr="000C58F2" w:rsidRDefault="00DC621E" w:rsidP="000C58F2">
      <w:p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0C58F2">
        <w:rPr>
          <w:rFonts w:ascii="Times New Roman" w:hAnsi="Times New Roman" w:cs="Times New Roman"/>
          <w:sz w:val="24"/>
          <w:szCs w:val="24"/>
          <w:lang w:eastAsia="ru-RU"/>
        </w:rPr>
        <w:t>3. Затруднено опознавание эмоционального состояния (в норме дети начинают различать чужие эмоции уже в 2-4 месяца, к 12 месяцам ребенок уже ориентируется на социальное окружение). Снижение способности к опознанию эмоций отмечаются у аутичных детей даже в пятилетнем возрасте и старше.</w:t>
      </w:r>
    </w:p>
    <w:p w:rsidR="00DC621E" w:rsidRDefault="00DC621E" w:rsidP="000C58F2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0C58F2"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Качественные нарушения вербальной и невербальной коммуникации, а также воображения:</w:t>
      </w:r>
    </w:p>
    <w:p w:rsidR="00DC621E" w:rsidRPr="000C58F2" w:rsidRDefault="00DC621E" w:rsidP="000C58F2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0C58F2">
        <w:rPr>
          <w:rFonts w:ascii="Times New Roman" w:hAnsi="Times New Roman" w:cs="Times New Roman"/>
          <w:sz w:val="24"/>
          <w:szCs w:val="24"/>
          <w:lang w:eastAsia="x-none"/>
        </w:rPr>
        <w:t>1. отсутствие таких средств коммуникации как лепет, жестикуляция, мимика, речевое общение.</w:t>
      </w:r>
    </w:p>
    <w:p w:rsidR="00DC621E" w:rsidRPr="000C58F2" w:rsidRDefault="00DC621E" w:rsidP="000C58F2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0C58F2">
        <w:rPr>
          <w:rFonts w:ascii="Times New Roman" w:hAnsi="Times New Roman" w:cs="Times New Roman"/>
          <w:sz w:val="24"/>
          <w:szCs w:val="24"/>
          <w:lang w:eastAsia="x-none"/>
        </w:rPr>
        <w:t>2. нарушение невербальных аспектов коммуникации, таких как, зрительный контакт, мимическая экспрессия, поза, жесты, служащие для установления социального взаимодействия. Пример.</w:t>
      </w:r>
    </w:p>
    <w:p w:rsidR="00DC621E" w:rsidRPr="000C58F2" w:rsidRDefault="00DC621E" w:rsidP="000C58F2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0C58F2">
        <w:rPr>
          <w:rFonts w:ascii="Times New Roman" w:hAnsi="Times New Roman" w:cs="Times New Roman"/>
          <w:sz w:val="24"/>
          <w:szCs w:val="24"/>
          <w:lang w:eastAsia="x-none"/>
        </w:rPr>
        <w:t>3. отсутствие воображения, невозможность взять на себя роль; полное отсутствие «символической» игры. Она заменяется стереотипными действиями, которые могут становиться навязчивыми?</w:t>
      </w:r>
    </w:p>
    <w:p w:rsidR="00DC621E" w:rsidRPr="000C58F2" w:rsidRDefault="00DC621E" w:rsidP="000C58F2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0C58F2">
        <w:rPr>
          <w:rFonts w:ascii="Times New Roman" w:hAnsi="Times New Roman" w:cs="Times New Roman"/>
          <w:sz w:val="24"/>
          <w:szCs w:val="24"/>
          <w:lang w:eastAsia="x-none"/>
        </w:rPr>
        <w:t>4. выраженные речевые нарушения, затрагивающие громкость речи, высоту, частоту, ударения, ритм и интонацию;</w:t>
      </w:r>
    </w:p>
    <w:p w:rsidR="00DC621E" w:rsidRPr="000C58F2" w:rsidRDefault="00DC621E" w:rsidP="000C58F2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0C58F2">
        <w:rPr>
          <w:rFonts w:ascii="Times New Roman" w:hAnsi="Times New Roman" w:cs="Times New Roman"/>
          <w:sz w:val="24"/>
          <w:szCs w:val="24"/>
          <w:lang w:eastAsia="x-none"/>
        </w:rPr>
        <w:t>5. выраженные нарушения формы и содержания речи, стереотипии и повторы, реверсия местоимений;</w:t>
      </w:r>
    </w:p>
    <w:p w:rsidR="00DC621E" w:rsidRPr="000C58F2" w:rsidRDefault="00DC621E" w:rsidP="000C58F2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0C58F2">
        <w:rPr>
          <w:rFonts w:ascii="Times New Roman" w:hAnsi="Times New Roman" w:cs="Times New Roman"/>
          <w:sz w:val="24"/>
          <w:szCs w:val="24"/>
          <w:lang w:eastAsia="x-none"/>
        </w:rPr>
        <w:t>6. невозможность поддерживать разговор с другими людьми, несмотря на наличие нормальной речи. </w:t>
      </w:r>
      <w:r w:rsidRPr="000C58F2">
        <w:rPr>
          <w:rFonts w:ascii="Times New Roman" w:hAnsi="Times New Roman" w:cs="Times New Roman"/>
          <w:sz w:val="24"/>
          <w:szCs w:val="24"/>
          <w:lang w:eastAsia="x-none"/>
        </w:rPr>
        <w:br/>
      </w:r>
      <w:r w:rsidRPr="000C58F2">
        <w:rPr>
          <w:rFonts w:ascii="Times New Roman" w:hAnsi="Times New Roman" w:cs="Times New Roman"/>
          <w:sz w:val="24"/>
          <w:szCs w:val="24"/>
          <w:lang w:eastAsia="x-none"/>
        </w:rPr>
        <w:br/>
      </w:r>
      <w:r w:rsidRPr="000C58F2"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Характерно только для аутизма:</w:t>
      </w:r>
      <w:r w:rsidRPr="000C58F2">
        <w:rPr>
          <w:rFonts w:ascii="Times New Roman" w:hAnsi="Times New Roman" w:cs="Times New Roman"/>
          <w:sz w:val="24"/>
          <w:szCs w:val="24"/>
          <w:lang w:eastAsia="x-none"/>
        </w:rPr>
        <w:t> </w:t>
      </w:r>
    </w:p>
    <w:p w:rsidR="00DC621E" w:rsidRPr="000C58F2" w:rsidRDefault="00DC621E" w:rsidP="00690A9D">
      <w:pPr>
        <w:numPr>
          <w:ilvl w:val="0"/>
          <w:numId w:val="71"/>
        </w:num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0C58F2">
        <w:rPr>
          <w:rFonts w:ascii="Times New Roman" w:hAnsi="Times New Roman" w:cs="Times New Roman"/>
          <w:sz w:val="24"/>
          <w:szCs w:val="24"/>
          <w:lang w:eastAsia="x-none"/>
        </w:rPr>
        <w:t>задержка или остановка речевого развития без какой-либо компенсации с помощью использования жестов; </w:t>
      </w:r>
    </w:p>
    <w:p w:rsidR="00DC621E" w:rsidRPr="000C58F2" w:rsidRDefault="00DC621E" w:rsidP="00690A9D">
      <w:pPr>
        <w:numPr>
          <w:ilvl w:val="0"/>
          <w:numId w:val="71"/>
        </w:num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0C58F2">
        <w:rPr>
          <w:rFonts w:ascii="Times New Roman" w:hAnsi="Times New Roman" w:cs="Times New Roman"/>
          <w:sz w:val="24"/>
          <w:szCs w:val="24"/>
          <w:lang w:eastAsia="x-none"/>
        </w:rPr>
        <w:t>отсутствие реакции на речь других людей ( не реагирует на собственное имя); </w:t>
      </w:r>
    </w:p>
    <w:p w:rsidR="00DC621E" w:rsidRPr="000C58F2" w:rsidRDefault="00DC621E" w:rsidP="00690A9D">
      <w:pPr>
        <w:numPr>
          <w:ilvl w:val="0"/>
          <w:numId w:val="71"/>
        </w:num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0C58F2">
        <w:rPr>
          <w:rFonts w:ascii="Times New Roman" w:hAnsi="Times New Roman" w:cs="Times New Roman"/>
          <w:sz w:val="24"/>
          <w:szCs w:val="24"/>
          <w:lang w:eastAsia="x-none"/>
        </w:rPr>
        <w:t>стереотипное использование речи; </w:t>
      </w:r>
    </w:p>
    <w:p w:rsidR="00DC621E" w:rsidRPr="000C58F2" w:rsidRDefault="00DC621E" w:rsidP="00690A9D">
      <w:pPr>
        <w:numPr>
          <w:ilvl w:val="0"/>
          <w:numId w:val="71"/>
        </w:num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0C58F2">
        <w:rPr>
          <w:rFonts w:ascii="Times New Roman" w:hAnsi="Times New Roman" w:cs="Times New Roman"/>
          <w:sz w:val="24"/>
          <w:szCs w:val="24"/>
          <w:lang w:eastAsia="x-none"/>
        </w:rPr>
        <w:t>замена местоимений; </w:t>
      </w:r>
    </w:p>
    <w:p w:rsidR="00DC621E" w:rsidRPr="000C58F2" w:rsidRDefault="00DC621E" w:rsidP="00690A9D">
      <w:pPr>
        <w:numPr>
          <w:ilvl w:val="0"/>
          <w:numId w:val="71"/>
        </w:num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0C58F2">
        <w:rPr>
          <w:rFonts w:ascii="Times New Roman" w:hAnsi="Times New Roman" w:cs="Times New Roman"/>
          <w:sz w:val="24"/>
          <w:szCs w:val="24"/>
          <w:lang w:eastAsia="x-none"/>
        </w:rPr>
        <w:t>неспособность начать и поддерживать диалог; </w:t>
      </w:r>
    </w:p>
    <w:p w:rsidR="00DC621E" w:rsidRPr="000C58F2" w:rsidRDefault="00DC621E" w:rsidP="00690A9D">
      <w:pPr>
        <w:numPr>
          <w:ilvl w:val="0"/>
          <w:numId w:val="71"/>
        </w:num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0C58F2">
        <w:rPr>
          <w:rFonts w:ascii="Times New Roman" w:hAnsi="Times New Roman" w:cs="Times New Roman"/>
          <w:sz w:val="24"/>
          <w:szCs w:val="24"/>
          <w:lang w:eastAsia="x-none"/>
        </w:rPr>
        <w:t>нарушения невербальной коммуникации. С наибольшим трудом дается аутичным детям применение речи. Ребенок может совершенно буквально понимать сказанное. </w:t>
      </w:r>
    </w:p>
    <w:p w:rsidR="00DC621E" w:rsidRPr="000C58F2" w:rsidRDefault="00DC621E" w:rsidP="000C58F2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0C58F2">
        <w:rPr>
          <w:rFonts w:ascii="Times New Roman" w:hAnsi="Times New Roman" w:cs="Times New Roman"/>
          <w:sz w:val="24"/>
          <w:szCs w:val="24"/>
          <w:lang w:eastAsia="x-none"/>
        </w:rPr>
        <w:br/>
      </w:r>
      <w:r w:rsidRPr="000C58F2"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Существенно ограниченный спектр деятельности и интересов</w:t>
      </w:r>
    </w:p>
    <w:p w:rsidR="00DC621E" w:rsidRPr="000C58F2" w:rsidRDefault="00DC621E" w:rsidP="000C58F2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0C58F2">
        <w:rPr>
          <w:rFonts w:ascii="Times New Roman" w:hAnsi="Times New Roman" w:cs="Times New Roman"/>
          <w:sz w:val="24"/>
          <w:szCs w:val="24"/>
          <w:lang w:eastAsia="x-none"/>
        </w:rPr>
        <w:t>1. Стереотипные движения.</w:t>
      </w:r>
    </w:p>
    <w:p w:rsidR="00DC621E" w:rsidRPr="000C58F2" w:rsidRDefault="00DC621E" w:rsidP="000C58F2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0C58F2">
        <w:rPr>
          <w:rFonts w:ascii="Times New Roman" w:hAnsi="Times New Roman" w:cs="Times New Roman"/>
          <w:sz w:val="24"/>
          <w:szCs w:val="24"/>
          <w:lang w:eastAsia="x-none"/>
        </w:rPr>
        <w:t>2. Стойкий интерес к отдельным сторонам предметов (обнюхивание, облизывание, ощупывание, вращение) или пристрастие к необычным предметам;</w:t>
      </w:r>
    </w:p>
    <w:p w:rsidR="00DC621E" w:rsidRPr="000C58F2" w:rsidRDefault="00DC621E" w:rsidP="000C58F2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0C58F2">
        <w:rPr>
          <w:rFonts w:ascii="Times New Roman" w:hAnsi="Times New Roman" w:cs="Times New Roman"/>
          <w:sz w:val="24"/>
          <w:szCs w:val="24"/>
          <w:lang w:eastAsia="x-none"/>
        </w:rPr>
        <w:t>3. Выраженное волнение при любых изменениях в окружении;</w:t>
      </w:r>
    </w:p>
    <w:p w:rsidR="00DC621E" w:rsidRPr="000C58F2" w:rsidRDefault="00DC621E" w:rsidP="000C58F2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0C58F2">
        <w:rPr>
          <w:rFonts w:ascii="Times New Roman" w:hAnsi="Times New Roman" w:cs="Times New Roman"/>
          <w:sz w:val="24"/>
          <w:szCs w:val="24"/>
          <w:lang w:eastAsia="x-none"/>
        </w:rPr>
        <w:t>4. Привязанность к точному следованию определенным правилам;</w:t>
      </w:r>
    </w:p>
    <w:p w:rsidR="00DC621E" w:rsidRPr="000C58F2" w:rsidRDefault="00DC621E" w:rsidP="000C58F2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0C58F2">
        <w:rPr>
          <w:rFonts w:ascii="Times New Roman" w:hAnsi="Times New Roman" w:cs="Times New Roman"/>
          <w:sz w:val="24"/>
          <w:szCs w:val="24"/>
          <w:lang w:eastAsia="x-none"/>
        </w:rPr>
        <w:t>5. Значительно ограниченный круг занятий с преобладанием одного узкого интереса.</w:t>
      </w:r>
    </w:p>
    <w:p w:rsidR="00DC621E" w:rsidRDefault="00DC621E" w:rsidP="000C58F2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0C58F2">
        <w:rPr>
          <w:rFonts w:ascii="Times New Roman" w:hAnsi="Times New Roman" w:cs="Times New Roman"/>
          <w:sz w:val="24"/>
          <w:szCs w:val="24"/>
          <w:lang w:eastAsia="x-none"/>
        </w:rPr>
        <w:br/>
        <w:t xml:space="preserve">В зависимости от особенностей аффективного и эмоционального развития у аутичных детей складывается своеобразный стереотип общения с окружающим миром, который позволяет разделять их на 4 основные группы по классификации О.С. Никольской и соавторов. </w:t>
      </w:r>
    </w:p>
    <w:p w:rsidR="00DC621E" w:rsidRPr="000C58F2" w:rsidRDefault="00DC621E" w:rsidP="000C58F2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0C58F2">
        <w:rPr>
          <w:rFonts w:ascii="Times New Roman" w:hAnsi="Times New Roman" w:cs="Times New Roman"/>
          <w:sz w:val="24"/>
          <w:szCs w:val="24"/>
          <w:lang w:eastAsia="x-none"/>
        </w:rPr>
        <w:t>Детей I группы отличает отрешённость от внешней среды с наиболее глубокой агрессивной патологией, с наиболее тяжёлыми нарушениями психического тонуса и произвольной деятельности. Им свойственно полевое поведение. Отмечаются у них и тяжёлые нарушения речи, вплоть до мутизма. У этих детей часто нет и стереотипий, заглушающих неприятные впечатления извне. Они почти или совсем не овладевают навыками самообслуживания.</w:t>
      </w:r>
    </w:p>
    <w:p w:rsidR="00DC621E" w:rsidRPr="000C58F2" w:rsidRDefault="00DC621E" w:rsidP="000C58F2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0C58F2">
        <w:rPr>
          <w:rFonts w:ascii="Times New Roman" w:hAnsi="Times New Roman" w:cs="Times New Roman"/>
          <w:sz w:val="24"/>
          <w:szCs w:val="24"/>
          <w:lang w:eastAsia="x-none"/>
        </w:rPr>
        <w:t>Детям II группы свойственно отвержение окружающего. За счёт аутостимуляции положительных ощущений при помощи многочисленных стереотипий они ведут борьбу с тревогой и многочисленными страхами. Этих детей отличают также манерность в поведении, причудливые гримасы и позы, походка, особые интонации речи, импульсивность многочисленных движений. Обычно они малодоступны контакту, отвечают односложно или молчат, могут что-то шептать.</w:t>
      </w:r>
    </w:p>
    <w:p w:rsidR="00DC621E" w:rsidRPr="000C58F2" w:rsidRDefault="00DC621E" w:rsidP="000C58F2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0C58F2">
        <w:rPr>
          <w:rFonts w:ascii="Times New Roman" w:hAnsi="Times New Roman" w:cs="Times New Roman"/>
          <w:sz w:val="24"/>
          <w:szCs w:val="24"/>
          <w:lang w:eastAsia="x-none"/>
        </w:rPr>
        <w:t>Для детей III группы характерны аутистические замещения окружающего мира с большей произвольностью в противостоянии своей аффективной патологии, прежде всего страхам. Их более сложные формы защиты проявляются в компенсаторных фантазиях, в формировании патологических влечений. Хотя внешне они производят более благоприятное впечатление: демонстрируют псевдообращённость к собеседнику, выражение энтузиазма на лице, большой словарный запас. Но речь их специфична: оторвана от ситуации, иногда скандированная. Они используют много книжных цитат, сложных, редко употребляющихся слов. Этих людей отличают и моторная неловкость, и недостаточность координации движений. По МКБ-10 обычно им ставится диагноз F84.5 – синдром Аспергера – «шизоидная психопатия».</w:t>
      </w:r>
    </w:p>
    <w:p w:rsidR="00DC621E" w:rsidRDefault="00DC621E" w:rsidP="000C58F2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0C58F2">
        <w:rPr>
          <w:rFonts w:ascii="Times New Roman" w:hAnsi="Times New Roman" w:cs="Times New Roman"/>
          <w:sz w:val="24"/>
          <w:szCs w:val="24"/>
          <w:lang w:eastAsia="x-none"/>
        </w:rPr>
        <w:t>Дети IV группы характеризуются сверхтормозимостью. Их отличают чрезвычайная тормозимость, пугливость. В незнакомых, сложных ситуациях возникают стереотипии. Как правило, речевое развитие таких детей задержанное. Нередко наблюдаются нарушения звукопроизношения. Речь их бедна, аграмматична. Однако, несмотря на аутистическую «болезненность» контактов с окружающими, эти люди пытаются строить правильные формы поведения в обществе. Они часто обнаруживают парциальную одарённость. Следует помнить, что эти люди отличаются повышенной ранимостью, тревожностью, скрытой за внешней отрешённостью. По МКБ-10 им нередко ставят диагноз F84.1 – атипичный аутизм.</w:t>
      </w:r>
    </w:p>
    <w:p w:rsidR="00DC621E" w:rsidRDefault="00DC621E" w:rsidP="000C58F2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0C58F2">
        <w:rPr>
          <w:rFonts w:ascii="Times New Roman" w:hAnsi="Times New Roman" w:cs="Times New Roman"/>
          <w:sz w:val="24"/>
          <w:szCs w:val="24"/>
          <w:lang w:eastAsia="x-none"/>
        </w:rPr>
        <w:t>При любой группе аутизма ребенок нуждается в психолого-медико-педагогической работе в условиях медицинского или образовательного учреждения, или же в различных центрах социальной реабилитации.</w:t>
      </w:r>
    </w:p>
    <w:p w:rsidR="00DC621E" w:rsidRPr="00915BE4" w:rsidRDefault="00DC621E" w:rsidP="000C58F2">
      <w:pPr>
        <w:tabs>
          <w:tab w:val="left" w:pos="-3828"/>
        </w:tabs>
        <w:spacing w:after="0" w:line="240" w:lineRule="auto"/>
        <w:ind w:right="141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DC621E" w:rsidRPr="007D7922" w:rsidRDefault="00DC621E" w:rsidP="002D5B6C">
      <w:pPr>
        <w:pStyle w:val="a3"/>
        <w:numPr>
          <w:ilvl w:val="1"/>
          <w:numId w:val="15"/>
        </w:numPr>
        <w:tabs>
          <w:tab w:val="left" w:pos="-3828"/>
        </w:tabs>
        <w:spacing w:after="0" w:line="240" w:lineRule="auto"/>
        <w:ind w:right="141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x-none"/>
        </w:rPr>
      </w:pPr>
      <w:r w:rsidRPr="007D7922"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СОДЕРЖАНИЕ ДЕЯТЕЛЬНОСТИ</w:t>
      </w:r>
      <w:r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 xml:space="preserve"> ПЕДАГОГА-ПСИХОЛОГА</w:t>
      </w:r>
      <w:r w:rsidRPr="007D7922"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 xml:space="preserve"> ПО РЕАЛИЗАЦИИ ОБРАЗОВАТЕЛЬНЫХ ОБЛАСТЕЙ</w:t>
      </w:r>
    </w:p>
    <w:p w:rsidR="00DC621E" w:rsidRPr="003A23F6" w:rsidRDefault="00DC621E" w:rsidP="003A23F6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3A23F6">
        <w:rPr>
          <w:rFonts w:ascii="Times New Roman" w:hAnsi="Times New Roman" w:cs="Times New Roman"/>
          <w:sz w:val="24"/>
          <w:szCs w:val="24"/>
          <w:lang w:eastAsia="x-none"/>
        </w:rPr>
        <w:t xml:space="preserve">К сфере профессиональной компетентности педагога-психолога относятся следующие образовательные области: </w:t>
      </w:r>
    </w:p>
    <w:p w:rsidR="00DC621E" w:rsidRPr="003A23F6" w:rsidRDefault="00DC621E" w:rsidP="003A23F6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sz w:val="24"/>
          <w:szCs w:val="24"/>
          <w:u w:val="single"/>
          <w:lang w:eastAsia="x-none"/>
        </w:rPr>
      </w:pPr>
      <w:r w:rsidRPr="003A23F6">
        <w:rPr>
          <w:rFonts w:ascii="Times New Roman" w:hAnsi="Times New Roman" w:cs="Times New Roman"/>
          <w:sz w:val="24"/>
          <w:szCs w:val="24"/>
          <w:u w:val="single"/>
          <w:lang w:eastAsia="x-none"/>
        </w:rPr>
        <w:t xml:space="preserve">- </w:t>
      </w:r>
      <w:r w:rsidRPr="003A23F6">
        <w:rPr>
          <w:rFonts w:ascii="Times New Roman" w:hAnsi="Times New Roman" w:cs="Times New Roman"/>
          <w:b/>
          <w:bCs/>
          <w:sz w:val="24"/>
          <w:szCs w:val="24"/>
          <w:u w:val="single"/>
          <w:lang w:eastAsia="x-none"/>
        </w:rPr>
        <w:t xml:space="preserve">познавательное направление </w:t>
      </w:r>
    </w:p>
    <w:p w:rsidR="00DC621E" w:rsidRDefault="00DC621E" w:rsidP="003A23F6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3A23F6">
        <w:rPr>
          <w:rFonts w:ascii="Times New Roman" w:hAnsi="Times New Roman" w:cs="Times New Roman"/>
          <w:sz w:val="24"/>
          <w:szCs w:val="24"/>
          <w:lang w:eastAsia="x-none"/>
        </w:rPr>
        <w:t>Познавательное развитие</w:t>
      </w:r>
      <w:r w:rsidRPr="003A23F6"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x-none"/>
        </w:rPr>
        <w:t>включает в себя формирование</w:t>
      </w:r>
      <w:r w:rsidRPr="003A23F6">
        <w:rPr>
          <w:rFonts w:ascii="Times New Roman" w:hAnsi="Times New Roman" w:cs="Times New Roman"/>
          <w:sz w:val="24"/>
          <w:szCs w:val="24"/>
          <w:lang w:eastAsia="x-none"/>
        </w:rPr>
        <w:t xml:space="preserve"> разнообразны</w:t>
      </w:r>
      <w:r>
        <w:rPr>
          <w:rFonts w:ascii="Times New Roman" w:hAnsi="Times New Roman" w:cs="Times New Roman"/>
          <w:sz w:val="24"/>
          <w:szCs w:val="24"/>
          <w:lang w:eastAsia="x-none"/>
        </w:rPr>
        <w:t>х</w:t>
      </w:r>
      <w:r w:rsidRPr="003A23F6">
        <w:rPr>
          <w:rFonts w:ascii="Times New Roman" w:hAnsi="Times New Roman" w:cs="Times New Roman"/>
          <w:sz w:val="24"/>
          <w:szCs w:val="24"/>
          <w:lang w:eastAsia="x-none"/>
        </w:rPr>
        <w:t xml:space="preserve"> познавательны</w:t>
      </w:r>
      <w:r>
        <w:rPr>
          <w:rFonts w:ascii="Times New Roman" w:hAnsi="Times New Roman" w:cs="Times New Roman"/>
          <w:sz w:val="24"/>
          <w:szCs w:val="24"/>
          <w:lang w:eastAsia="x-none"/>
        </w:rPr>
        <w:t>х</w:t>
      </w:r>
      <w:r w:rsidRPr="003A23F6">
        <w:rPr>
          <w:rFonts w:ascii="Times New Roman" w:hAnsi="Times New Roman" w:cs="Times New Roman"/>
          <w:sz w:val="24"/>
          <w:szCs w:val="24"/>
          <w:lang w:eastAsia="x-none"/>
        </w:rPr>
        <w:t xml:space="preserve"> интерес</w:t>
      </w:r>
      <w:r>
        <w:rPr>
          <w:rFonts w:ascii="Times New Roman" w:hAnsi="Times New Roman" w:cs="Times New Roman"/>
          <w:sz w:val="24"/>
          <w:szCs w:val="24"/>
          <w:lang w:eastAsia="x-none"/>
        </w:rPr>
        <w:t>ов</w:t>
      </w:r>
      <w:r w:rsidRPr="003A23F6">
        <w:rPr>
          <w:rFonts w:ascii="Times New Roman" w:hAnsi="Times New Roman" w:cs="Times New Roman"/>
          <w:sz w:val="24"/>
          <w:szCs w:val="24"/>
          <w:lang w:eastAsia="x-none"/>
        </w:rPr>
        <w:t>; стремление понять суть происходящего, установить причинно-следственные связи; способность замечать несоответствия, противоречия в окружающей действительности, самостоятельно их разрешать, использовать и изготавливать карты-модели, классифицировать объекты по их свойствам, качествам и назначению, сравнивать объекты по нескольким критериям: функции, свойствам и качествам, происхождению; объяснять некоторые зависимости, например, свойств материала, из которого изготовлен предмет, и функций предмета, назначения бытовых предметов, облегчающих труд человека, обеспечивающих передвижение, создающих комфорт; выделять существенные признаки, лежащие в основе родовых обобщений; устанавливать технологическую цепочку создания некоторых предметов; самостоятельно устанавливать причинно-следственные связи и объяснять их. Развивать адекватное эмоциональное реагирование на события, описанные в тексте; способность давать эмоциональную оценку персонажам и мотивировать ее, исходя из логики их поступков; самостоятельно предлагать варианты содействия персонажам; различать эмоциональную (красивый/некрасивый) и моральную (злой/добрый, хороший/ плохой) оценку персонажей; с помощью взрослого проникать в сферу переживаний и мыслей героев, объяснять мотивы поступков персонажей; использовать в речи сравнения, эпитеты, элементы описания из текстов повседневной жизни, игре; соотносить содержание прочитанного взрослым произведения с иллюстрациями, своим жизненным опытом.</w:t>
      </w:r>
    </w:p>
    <w:p w:rsidR="00DC621E" w:rsidRPr="003A23F6" w:rsidRDefault="00DC621E" w:rsidP="003A23F6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sz w:val="24"/>
          <w:szCs w:val="24"/>
          <w:u w:val="single"/>
          <w:lang w:eastAsia="x-none"/>
        </w:rPr>
      </w:pPr>
      <w:r w:rsidRPr="003A23F6">
        <w:rPr>
          <w:rFonts w:ascii="Times New Roman" w:hAnsi="Times New Roman" w:cs="Times New Roman"/>
          <w:sz w:val="24"/>
          <w:szCs w:val="24"/>
          <w:u w:val="single"/>
          <w:lang w:eastAsia="x-none"/>
        </w:rPr>
        <w:t xml:space="preserve">- </w:t>
      </w:r>
      <w:r w:rsidRPr="003A23F6">
        <w:rPr>
          <w:rFonts w:ascii="Times New Roman" w:hAnsi="Times New Roman" w:cs="Times New Roman"/>
          <w:b/>
          <w:bCs/>
          <w:sz w:val="24"/>
          <w:szCs w:val="24"/>
          <w:u w:val="single"/>
          <w:lang w:eastAsia="x-none"/>
        </w:rPr>
        <w:t xml:space="preserve">речевое направление </w:t>
      </w:r>
    </w:p>
    <w:p w:rsidR="00DC621E" w:rsidRPr="003A23F6" w:rsidRDefault="00DC621E" w:rsidP="003A23F6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3A23F6">
        <w:rPr>
          <w:rFonts w:ascii="Times New Roman" w:hAnsi="Times New Roman" w:cs="Times New Roman"/>
          <w:sz w:val="24"/>
          <w:szCs w:val="24"/>
          <w:lang w:eastAsia="x-none"/>
        </w:rPr>
        <w:t>Речевое развитие</w:t>
      </w:r>
      <w:r w:rsidRPr="003A23F6"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x-none"/>
        </w:rPr>
        <w:t>направлено на формирование</w:t>
      </w:r>
      <w:r w:rsidRPr="003A23F6">
        <w:rPr>
          <w:rFonts w:ascii="Times New Roman" w:hAnsi="Times New Roman" w:cs="Times New Roman"/>
          <w:sz w:val="24"/>
          <w:szCs w:val="24"/>
          <w:lang w:eastAsia="x-none"/>
        </w:rPr>
        <w:t xml:space="preserve"> навык</w:t>
      </w:r>
      <w:r>
        <w:rPr>
          <w:rFonts w:ascii="Times New Roman" w:hAnsi="Times New Roman" w:cs="Times New Roman"/>
          <w:sz w:val="24"/>
          <w:szCs w:val="24"/>
          <w:lang w:eastAsia="x-none"/>
        </w:rPr>
        <w:t>ов</w:t>
      </w:r>
      <w:r w:rsidRPr="003A23F6">
        <w:rPr>
          <w:rFonts w:ascii="Times New Roman" w:hAnsi="Times New Roman" w:cs="Times New Roman"/>
          <w:sz w:val="24"/>
          <w:szCs w:val="24"/>
          <w:lang w:eastAsia="x-none"/>
        </w:rPr>
        <w:t xml:space="preserve"> диалогического общения. Учить объяснять некоторые зависимости, задавать вопросы причинно-следственного характера, формулировать выводы, отражать в речи эмоциональные состояния, моральные и этически е оценки. Формировать умение точно выражать свои мысли. </w:t>
      </w:r>
    </w:p>
    <w:p w:rsidR="00DC621E" w:rsidRPr="003A23F6" w:rsidRDefault="00DC621E" w:rsidP="003A23F6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sz w:val="24"/>
          <w:szCs w:val="24"/>
          <w:u w:val="single"/>
          <w:lang w:eastAsia="x-none"/>
        </w:rPr>
      </w:pPr>
      <w:r w:rsidRPr="003A23F6">
        <w:rPr>
          <w:rFonts w:ascii="Times New Roman" w:hAnsi="Times New Roman" w:cs="Times New Roman"/>
          <w:sz w:val="24"/>
          <w:szCs w:val="24"/>
          <w:u w:val="single"/>
          <w:lang w:eastAsia="x-none"/>
        </w:rPr>
        <w:t xml:space="preserve">- </w:t>
      </w:r>
      <w:r w:rsidRPr="003A23F6">
        <w:rPr>
          <w:rFonts w:ascii="Times New Roman" w:hAnsi="Times New Roman" w:cs="Times New Roman"/>
          <w:b/>
          <w:bCs/>
          <w:sz w:val="24"/>
          <w:szCs w:val="24"/>
          <w:u w:val="single"/>
          <w:lang w:eastAsia="x-none"/>
        </w:rPr>
        <w:t xml:space="preserve">социально-коммуникативное направление </w:t>
      </w:r>
    </w:p>
    <w:p w:rsidR="00DC621E" w:rsidRDefault="00DC621E" w:rsidP="003A23F6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3A23F6">
        <w:rPr>
          <w:rFonts w:ascii="Times New Roman" w:hAnsi="Times New Roman" w:cs="Times New Roman"/>
          <w:sz w:val="24"/>
          <w:szCs w:val="24"/>
          <w:lang w:eastAsia="x-none"/>
        </w:rPr>
        <w:t>Социально-коммуникативное развитие</w:t>
      </w:r>
      <w:r w:rsidRPr="003A23F6"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 xml:space="preserve"> </w:t>
      </w:r>
      <w:r w:rsidRPr="003A23F6">
        <w:rPr>
          <w:rFonts w:ascii="Times New Roman" w:hAnsi="Times New Roman" w:cs="Times New Roman"/>
          <w:sz w:val="24"/>
          <w:szCs w:val="24"/>
          <w:lang w:eastAsia="x-none"/>
        </w:rPr>
        <w:t>направлено на усвоение норм и ценностей, принятых в обществе, включая моральные и нравственные ценности; развитие общения и взаимодействия ребёнка с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сверстниками. Способствовать установлению положительных контактов между детьми, основанных на общих интересах к действиям. Развивать эмоциональную отзывчивость.</w:t>
      </w:r>
    </w:p>
    <w:p w:rsidR="00DC621E" w:rsidRPr="003A23F6" w:rsidRDefault="00DC621E" w:rsidP="003A23F6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sz w:val="24"/>
          <w:szCs w:val="24"/>
          <w:u w:val="single"/>
          <w:lang w:eastAsia="x-none"/>
        </w:rPr>
      </w:pPr>
      <w:r w:rsidRPr="003A23F6">
        <w:rPr>
          <w:rFonts w:ascii="Times New Roman" w:hAnsi="Times New Roman" w:cs="Times New Roman"/>
          <w:sz w:val="24"/>
          <w:szCs w:val="24"/>
          <w:u w:val="single"/>
          <w:lang w:eastAsia="x-none"/>
        </w:rPr>
        <w:t xml:space="preserve">- </w:t>
      </w:r>
      <w:r w:rsidRPr="003A23F6">
        <w:rPr>
          <w:rFonts w:ascii="Times New Roman" w:hAnsi="Times New Roman" w:cs="Times New Roman"/>
          <w:b/>
          <w:bCs/>
          <w:sz w:val="24"/>
          <w:szCs w:val="24"/>
          <w:u w:val="single"/>
          <w:lang w:eastAsia="x-none"/>
        </w:rPr>
        <w:t xml:space="preserve">физическое направление </w:t>
      </w:r>
    </w:p>
    <w:p w:rsidR="00DC621E" w:rsidRPr="003A23F6" w:rsidRDefault="00DC621E" w:rsidP="003A23F6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3A23F6">
        <w:rPr>
          <w:rFonts w:ascii="Times New Roman" w:hAnsi="Times New Roman" w:cs="Times New Roman"/>
          <w:sz w:val="24"/>
          <w:szCs w:val="24"/>
          <w:lang w:eastAsia="x-none"/>
        </w:rPr>
        <w:t>Физическое развитие</w:t>
      </w:r>
      <w:r w:rsidRPr="003A23F6"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 xml:space="preserve"> </w:t>
      </w:r>
      <w:r w:rsidRPr="003A23F6">
        <w:rPr>
          <w:rFonts w:ascii="Times New Roman" w:hAnsi="Times New Roman" w:cs="Times New Roman"/>
          <w:sz w:val="24"/>
          <w:szCs w:val="24"/>
          <w:lang w:eastAsia="x-none"/>
        </w:rPr>
        <w:t>предполагает</w:t>
      </w:r>
      <w:r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 xml:space="preserve"> </w:t>
      </w:r>
      <w:r w:rsidRPr="003A23F6">
        <w:rPr>
          <w:rFonts w:ascii="Times New Roman" w:hAnsi="Times New Roman" w:cs="Times New Roman"/>
          <w:sz w:val="24"/>
          <w:szCs w:val="24"/>
          <w:lang w:eastAsia="x-none"/>
        </w:rPr>
        <w:t>формирова</w:t>
      </w:r>
      <w:r>
        <w:rPr>
          <w:rFonts w:ascii="Times New Roman" w:hAnsi="Times New Roman" w:cs="Times New Roman"/>
          <w:sz w:val="24"/>
          <w:szCs w:val="24"/>
          <w:lang w:eastAsia="x-none"/>
        </w:rPr>
        <w:t>ние</w:t>
      </w:r>
      <w:r w:rsidRPr="003A23F6">
        <w:rPr>
          <w:rFonts w:ascii="Times New Roman" w:hAnsi="Times New Roman" w:cs="Times New Roman"/>
          <w:sz w:val="24"/>
          <w:szCs w:val="24"/>
          <w:lang w:eastAsia="x-none"/>
        </w:rPr>
        <w:t xml:space="preserve"> умени</w:t>
      </w:r>
      <w:r>
        <w:rPr>
          <w:rFonts w:ascii="Times New Roman" w:hAnsi="Times New Roman" w:cs="Times New Roman"/>
          <w:sz w:val="24"/>
          <w:szCs w:val="24"/>
          <w:lang w:eastAsia="x-none"/>
        </w:rPr>
        <w:t>я</w:t>
      </w:r>
      <w:r w:rsidRPr="003A23F6">
        <w:rPr>
          <w:rFonts w:ascii="Times New Roman" w:hAnsi="Times New Roman" w:cs="Times New Roman"/>
          <w:sz w:val="24"/>
          <w:szCs w:val="24"/>
          <w:lang w:eastAsia="x-none"/>
        </w:rPr>
        <w:t xml:space="preserve"> точно выполнять разнообразные прицельные движения, действовать сопряженно и поочередно правой и левой рукой. Создавать и закреплять целостное психосоматическое состояние. Создавать условия для удовлетворения сенсомоторной потребности. </w:t>
      </w:r>
    </w:p>
    <w:p w:rsidR="00DC621E" w:rsidRPr="003A23F6" w:rsidRDefault="00DC621E" w:rsidP="003A23F6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sz w:val="24"/>
          <w:szCs w:val="24"/>
          <w:u w:val="single"/>
          <w:lang w:eastAsia="x-none"/>
        </w:rPr>
      </w:pPr>
      <w:r w:rsidRPr="003A23F6">
        <w:rPr>
          <w:rFonts w:ascii="Times New Roman" w:hAnsi="Times New Roman" w:cs="Times New Roman"/>
          <w:sz w:val="24"/>
          <w:szCs w:val="24"/>
          <w:u w:val="single"/>
          <w:lang w:eastAsia="x-none"/>
        </w:rPr>
        <w:t xml:space="preserve">- </w:t>
      </w:r>
      <w:r w:rsidRPr="003A23F6">
        <w:rPr>
          <w:rFonts w:ascii="Times New Roman" w:hAnsi="Times New Roman" w:cs="Times New Roman"/>
          <w:b/>
          <w:bCs/>
          <w:sz w:val="24"/>
          <w:szCs w:val="24"/>
          <w:u w:val="single"/>
          <w:lang w:eastAsia="x-none"/>
        </w:rPr>
        <w:t xml:space="preserve">художественно-эстетическое направление </w:t>
      </w:r>
    </w:p>
    <w:p w:rsidR="00DC621E" w:rsidRPr="003A23F6" w:rsidRDefault="00DC621E" w:rsidP="003A23F6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3A23F6">
        <w:rPr>
          <w:rFonts w:ascii="Times New Roman" w:hAnsi="Times New Roman" w:cs="Times New Roman"/>
          <w:sz w:val="24"/>
          <w:szCs w:val="24"/>
          <w:lang w:eastAsia="x-none"/>
        </w:rPr>
        <w:t>Художественно-эстетическое развитие</w:t>
      </w:r>
      <w:r w:rsidRPr="003A23F6"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 xml:space="preserve"> </w:t>
      </w:r>
      <w:r w:rsidRPr="003A23F6">
        <w:rPr>
          <w:rFonts w:ascii="Times New Roman" w:hAnsi="Times New Roman" w:cs="Times New Roman"/>
          <w:sz w:val="24"/>
          <w:szCs w:val="24"/>
          <w:lang w:eastAsia="x-none"/>
        </w:rPr>
        <w:t>предполагает развитие предпосылок ценностно-смыслового восприятия и понимания произведений искусства (словесного, музыкального,</w:t>
      </w:r>
      <w:r w:rsidRPr="003A23F6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3A23F6">
        <w:rPr>
          <w:rFonts w:ascii="Times New Roman" w:hAnsi="Times New Roman" w:cs="Times New Roman"/>
          <w:sz w:val="24"/>
          <w:szCs w:val="24"/>
          <w:lang w:eastAsia="x-none"/>
        </w:rPr>
        <w:t xml:space="preserve">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музыкальной, и др.). </w:t>
      </w:r>
    </w:p>
    <w:p w:rsidR="00DC621E" w:rsidRPr="003A23F6" w:rsidRDefault="00DC621E" w:rsidP="003A23F6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3A23F6">
        <w:rPr>
          <w:rFonts w:ascii="Times New Roman" w:hAnsi="Times New Roman" w:cs="Times New Roman"/>
          <w:sz w:val="24"/>
          <w:szCs w:val="24"/>
          <w:lang w:eastAsia="x-none"/>
        </w:rPr>
        <w:t xml:space="preserve">Формировать сенсорный опыт и развивать положительный эмоциональный отклик детей на эстетические свойства и качества предметов, на эстетическую сторону явлений природы и окружающего мира. </w:t>
      </w:r>
    </w:p>
    <w:p w:rsidR="00DC621E" w:rsidRDefault="00DC621E" w:rsidP="003A23F6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3A23F6">
        <w:rPr>
          <w:rFonts w:ascii="Times New Roman" w:hAnsi="Times New Roman" w:cs="Times New Roman"/>
          <w:sz w:val="24"/>
          <w:szCs w:val="24"/>
          <w:lang w:eastAsia="x-none"/>
        </w:rPr>
        <w:t>Формировать умения внимательно рассматривать картинку, народную игрушку, узнавать в изображенном знакомые предметы и объекты, устанавливать связь между предметами и их изображением в рисунке, лепке; понимать сюжет, эмоционально откликаться, реагировать, сопереживать героям; привлечь внимание к некоторым средствам выразительности.</w:t>
      </w:r>
    </w:p>
    <w:p w:rsidR="00DC621E" w:rsidRPr="003A23F6" w:rsidRDefault="00DC621E" w:rsidP="003A23F6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3A23F6">
        <w:rPr>
          <w:rFonts w:ascii="Times New Roman" w:hAnsi="Times New Roman" w:cs="Times New Roman"/>
          <w:sz w:val="24"/>
          <w:szCs w:val="24"/>
          <w:lang w:eastAsia="x-none"/>
        </w:rPr>
        <w:t>Организованная образовательная деятельность</w:t>
      </w:r>
      <w:r w:rsidRPr="003A23F6"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 xml:space="preserve"> </w:t>
      </w:r>
      <w:r w:rsidRPr="003A23F6">
        <w:rPr>
          <w:rFonts w:ascii="Times New Roman" w:hAnsi="Times New Roman" w:cs="Times New Roman"/>
          <w:sz w:val="24"/>
          <w:szCs w:val="24"/>
          <w:lang w:eastAsia="x-none"/>
        </w:rPr>
        <w:t xml:space="preserve">основана на организации педагогом- психологом видов деятельности, заданных ФГОС дошкольного образования. </w:t>
      </w:r>
    </w:p>
    <w:p w:rsidR="00DC621E" w:rsidRPr="003A23F6" w:rsidRDefault="00DC621E" w:rsidP="003A23F6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3A23F6"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 xml:space="preserve">Игровая деятельность </w:t>
      </w:r>
      <w:r w:rsidRPr="003A23F6">
        <w:rPr>
          <w:rFonts w:ascii="Times New Roman" w:hAnsi="Times New Roman" w:cs="Times New Roman"/>
          <w:sz w:val="24"/>
          <w:szCs w:val="24"/>
          <w:lang w:eastAsia="x-none"/>
        </w:rPr>
        <w:t xml:space="preserve">является ведущей деятельностью ребенка дошкольного возраста.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возраста. В младшей и средней группах детского сада игровая деятельность является основой решения всех образовательных задач. Игровая деятельность представлена в образовательном процессе в разнообразных формах - это дидактические и сюжетно-дидактические, развивающие, подвижные игры, игры-путешествия, игровые проблемные ситуации, игры-инсценировки, игры-этюды и пр. </w:t>
      </w:r>
    </w:p>
    <w:p w:rsidR="00DC621E" w:rsidRPr="003A23F6" w:rsidRDefault="00DC621E" w:rsidP="003A23F6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3A23F6"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 xml:space="preserve">Коммуникативная деятельность </w:t>
      </w:r>
      <w:r w:rsidRPr="003A23F6">
        <w:rPr>
          <w:rFonts w:ascii="Times New Roman" w:hAnsi="Times New Roman" w:cs="Times New Roman"/>
          <w:sz w:val="24"/>
          <w:szCs w:val="24"/>
          <w:lang w:eastAsia="x-none"/>
        </w:rPr>
        <w:t xml:space="preserve">направлена на решение задач, связанных с развитием свободного общения детей и освоением всех компонентов устной речи, освоение культуры общения и этикета, воспитание толерантности, подготовки к обучению грамоте (в старшем дошкольном возрасте). </w:t>
      </w:r>
    </w:p>
    <w:p w:rsidR="00DC621E" w:rsidRDefault="00DC621E" w:rsidP="003A23F6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  <w:r w:rsidRPr="003A23F6"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 xml:space="preserve">Познавательно-исследовательская деятельность </w:t>
      </w:r>
      <w:r w:rsidRPr="003A23F6">
        <w:rPr>
          <w:rFonts w:ascii="Times New Roman" w:hAnsi="Times New Roman" w:cs="Times New Roman"/>
          <w:sz w:val="24"/>
          <w:szCs w:val="24"/>
          <w:lang w:eastAsia="x-none"/>
        </w:rPr>
        <w:t>включает в себя широкое познание детьми объектов живой и неживой природы, предметного и социального мира (мира взрослых и детей, деятельности людей, знакомство с семьей и взаимоотношениями людей, городом, страной и другими странами), безопасного поведения, освоение средств и способов познания (моделирования, экспериментирования), сенсорное и математическое развитие детей.</w:t>
      </w:r>
    </w:p>
    <w:p w:rsidR="00DC621E" w:rsidRPr="003A23F6" w:rsidRDefault="00DC621E" w:rsidP="003A23F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3"/>
          <w:szCs w:val="23"/>
        </w:rPr>
      </w:pPr>
      <w:r w:rsidRPr="003A23F6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Конструирование и изобразительная деятельность </w:t>
      </w:r>
      <w:r w:rsidRPr="003A23F6">
        <w:rPr>
          <w:rFonts w:ascii="Times New Roman" w:hAnsi="Times New Roman" w:cs="Times New Roman"/>
          <w:color w:val="000000"/>
          <w:sz w:val="23"/>
          <w:szCs w:val="23"/>
        </w:rPr>
        <w:t xml:space="preserve">направлены на развитие у детей способности художественного восприятия. Художественное восприятие произведений искусства существенно обогащает личный опыт дошкольников, обеспечивает интеграцию между познавательно-исследовательской, коммуникативной и продуктивной видами деятельности. </w:t>
      </w:r>
    </w:p>
    <w:p w:rsidR="00DC621E" w:rsidRDefault="00DC621E" w:rsidP="003A23F6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color w:val="000000"/>
          <w:sz w:val="23"/>
          <w:szCs w:val="23"/>
        </w:rPr>
      </w:pPr>
      <w:r w:rsidRPr="003A23F6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Образовательная деятельность, осуществляемая в ходе режимных моментов </w:t>
      </w:r>
      <w:r w:rsidRPr="003A23F6">
        <w:rPr>
          <w:rFonts w:ascii="Times New Roman" w:hAnsi="Times New Roman" w:cs="Times New Roman"/>
          <w:color w:val="000000"/>
          <w:sz w:val="23"/>
          <w:szCs w:val="23"/>
        </w:rPr>
        <w:t>требует особых форм работы в соответствии с реализуемыми задачами воспитания, обучения и развития ребенка.</w:t>
      </w:r>
    </w:p>
    <w:p w:rsidR="00DC621E" w:rsidRDefault="00DC621E" w:rsidP="003A23F6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color w:val="000000"/>
          <w:sz w:val="23"/>
          <w:szCs w:val="23"/>
        </w:rPr>
      </w:pPr>
    </w:p>
    <w:p w:rsidR="00DC621E" w:rsidRDefault="00DC621E" w:rsidP="003A23F6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color w:val="000000"/>
          <w:sz w:val="23"/>
          <w:szCs w:val="23"/>
        </w:rPr>
      </w:pPr>
    </w:p>
    <w:p w:rsidR="00DC621E" w:rsidRDefault="00DC621E" w:rsidP="003A23F6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color w:val="000000"/>
          <w:sz w:val="23"/>
          <w:szCs w:val="23"/>
        </w:rPr>
      </w:pPr>
    </w:p>
    <w:p w:rsidR="00DC621E" w:rsidRDefault="00DC621E" w:rsidP="003A23F6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color w:val="000000"/>
          <w:sz w:val="23"/>
          <w:szCs w:val="23"/>
        </w:rPr>
      </w:pPr>
    </w:p>
    <w:p w:rsidR="00DC621E" w:rsidRDefault="00DC621E" w:rsidP="003A23F6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color w:val="000000"/>
          <w:sz w:val="23"/>
          <w:szCs w:val="23"/>
        </w:rPr>
      </w:pPr>
    </w:p>
    <w:p w:rsidR="00DC621E" w:rsidRDefault="00DC621E" w:rsidP="003A23F6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color w:val="000000"/>
          <w:sz w:val="23"/>
          <w:szCs w:val="23"/>
        </w:rPr>
      </w:pPr>
    </w:p>
    <w:p w:rsidR="00DC621E" w:rsidRDefault="00DC621E" w:rsidP="003A23F6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color w:val="000000"/>
          <w:sz w:val="23"/>
          <w:szCs w:val="23"/>
        </w:rPr>
      </w:pPr>
    </w:p>
    <w:p w:rsidR="00DC621E" w:rsidRDefault="00DC621E" w:rsidP="003A23F6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color w:val="000000"/>
          <w:sz w:val="23"/>
          <w:szCs w:val="23"/>
        </w:rPr>
      </w:pPr>
    </w:p>
    <w:p w:rsidR="00DC621E" w:rsidRPr="003A23F6" w:rsidRDefault="00DC621E" w:rsidP="003A23F6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DC621E" w:rsidRPr="003A23F6" w:rsidRDefault="00DC621E" w:rsidP="002D5B6C">
      <w:pPr>
        <w:pStyle w:val="a3"/>
        <w:numPr>
          <w:ilvl w:val="1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</w:pPr>
      <w:r w:rsidRPr="003A23F6"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  <w:t xml:space="preserve">ОСНОВНЫЕ НАПРАВЛЕНИЯ ДЕЯТЕЛЬНОСТИ ПЕДАГОГА-ПСИХОЛОГА </w:t>
      </w:r>
    </w:p>
    <w:p w:rsidR="00DC621E" w:rsidRPr="004D6B0A" w:rsidRDefault="00DC621E" w:rsidP="004C6C4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Примечание: </w:t>
      </w:r>
      <w:r w:rsidRPr="004D6B0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Каждое из направлений строится с учетом возрастных возможностей детей, ведущего вида деятельности, опирается на игровые технологии и приемы.</w:t>
      </w:r>
    </w:p>
    <w:p w:rsidR="00DC621E" w:rsidRPr="002D5B6C" w:rsidRDefault="00DC621E" w:rsidP="002D5B6C">
      <w:pPr>
        <w:pStyle w:val="a3"/>
        <w:keepNext/>
        <w:numPr>
          <w:ilvl w:val="2"/>
          <w:numId w:val="7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</w:pPr>
      <w:bookmarkStart w:id="1" w:name="_Toc343979479"/>
      <w:bookmarkStart w:id="2" w:name="_Toc345663132"/>
      <w:r w:rsidRPr="002D5B6C"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  <w:t>Психодиагностика</w:t>
      </w:r>
      <w:bookmarkEnd w:id="1"/>
      <w:bookmarkEnd w:id="2"/>
      <w:r w:rsidRPr="002D5B6C"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  <w:t xml:space="preserve"> </w:t>
      </w:r>
    </w:p>
    <w:p w:rsidR="00DC621E" w:rsidRPr="004D6B0A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Pr="009D2F36">
        <w:rPr>
          <w:rFonts w:ascii="Times New Roman" w:hAnsi="Times New Roman" w:cs="Times New Roman"/>
          <w:sz w:val="24"/>
          <w:szCs w:val="24"/>
          <w:lang w:eastAsia="ru-RU"/>
        </w:rPr>
        <w:t xml:space="preserve">получение информации об уровне психического развития детей, выявление индивидуальных особенностей и проблем участников воспитательно-образовательного процесса. </w:t>
      </w:r>
    </w:p>
    <w:p w:rsidR="00DC621E" w:rsidRPr="009D2F3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2F36">
        <w:rPr>
          <w:rFonts w:ascii="Times New Roman" w:hAnsi="Times New Roman" w:cs="Times New Roman"/>
          <w:sz w:val="24"/>
          <w:szCs w:val="24"/>
          <w:lang w:eastAsia="ru-RU"/>
        </w:rPr>
        <w:t xml:space="preserve">Проводится: </w:t>
      </w:r>
    </w:p>
    <w:p w:rsidR="00DC621E" w:rsidRPr="004D6B0A" w:rsidRDefault="00DC621E" w:rsidP="00690A9D">
      <w:pPr>
        <w:numPr>
          <w:ilvl w:val="0"/>
          <w:numId w:val="2"/>
        </w:num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 xml:space="preserve">Обследование детей первой, второй младшей группы (3-4 года) для определения уровня психического развития и выстраивания индивидуальной траектории развития ребенка. </w:t>
      </w:r>
    </w:p>
    <w:p w:rsidR="00DC621E" w:rsidRPr="004D6B0A" w:rsidRDefault="00DC621E" w:rsidP="00690A9D">
      <w:pPr>
        <w:numPr>
          <w:ilvl w:val="0"/>
          <w:numId w:val="2"/>
        </w:num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 xml:space="preserve">Диагностика воспитанников средней (4-5 лет) и старшей группы (5-6 лет) с целью определения уровня психического развития и эмоционально-волевой сферы развития детей для организации и координации работы в данных группах. </w:t>
      </w:r>
    </w:p>
    <w:p w:rsidR="00DC621E" w:rsidRPr="004D6B0A" w:rsidRDefault="00DC621E" w:rsidP="00690A9D">
      <w:pPr>
        <w:numPr>
          <w:ilvl w:val="0"/>
          <w:numId w:val="2"/>
        </w:num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>Диагностика воспитанников в рамках психолог</w:t>
      </w:r>
      <w:r>
        <w:rPr>
          <w:rFonts w:ascii="Times New Roman" w:hAnsi="Times New Roman" w:cs="Times New Roman"/>
          <w:sz w:val="24"/>
          <w:szCs w:val="24"/>
          <w:lang w:eastAsia="ru-RU"/>
        </w:rPr>
        <w:t>о-педагогического консилиума (П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t xml:space="preserve">Пк) ДОУ, согласно положению о МППС. </w:t>
      </w:r>
    </w:p>
    <w:p w:rsidR="00DC621E" w:rsidRPr="004D6B0A" w:rsidRDefault="00DC621E" w:rsidP="00690A9D">
      <w:pPr>
        <w:numPr>
          <w:ilvl w:val="0"/>
          <w:numId w:val="2"/>
        </w:num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 xml:space="preserve">Диагностика психологической готовности к обучению в школе детей подготовительной группы (6-7 лет). </w:t>
      </w:r>
    </w:p>
    <w:p w:rsidR="00DC621E" w:rsidRPr="004D6B0A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Дополнительно: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C621E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 xml:space="preserve">По запросам родителей, воспитателей, администрации ДОУ и личным наблюдениям психолог проводит углубленную диагностику развития ребенка, детского, педагогического, родительского коллективов с целью выявления и конкретизации проблем участников воспитательно-образовательного процесса. </w:t>
      </w:r>
    </w:p>
    <w:p w:rsidR="00DC621E" w:rsidRPr="003A23F6" w:rsidRDefault="00DC621E" w:rsidP="003A23F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A23F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Психолого-педагогическое обследование дошкольников</w:t>
      </w:r>
    </w:p>
    <w:p w:rsidR="00DC621E" w:rsidRPr="003A23F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3F6">
        <w:rPr>
          <w:rFonts w:ascii="Times New Roman" w:hAnsi="Times New Roman" w:cs="Times New Roman"/>
          <w:sz w:val="24"/>
          <w:szCs w:val="24"/>
          <w:lang w:eastAsia="ru-RU"/>
        </w:rPr>
        <w:t xml:space="preserve">Для успешности воспитания и обучения детей необходима правильная оценка их возможностей и выявление особых образовательных потребностей. В связи с этим особая роль отводится психолого-педагогической диагностике, позволяющей: </w:t>
      </w:r>
    </w:p>
    <w:p w:rsidR="00DC621E" w:rsidRPr="003A23F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3F6">
        <w:rPr>
          <w:rFonts w:ascii="Times New Roman" w:hAnsi="Times New Roman" w:cs="Times New Roman"/>
          <w:sz w:val="24"/>
          <w:szCs w:val="24"/>
          <w:lang w:eastAsia="ru-RU"/>
        </w:rPr>
        <w:t xml:space="preserve">- выявить индивидуальные психолого-педагогические особенности ребенка; </w:t>
      </w:r>
    </w:p>
    <w:p w:rsidR="00DC621E" w:rsidRPr="003A23F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3F6">
        <w:rPr>
          <w:rFonts w:ascii="Times New Roman" w:hAnsi="Times New Roman" w:cs="Times New Roman"/>
          <w:sz w:val="24"/>
          <w:szCs w:val="24"/>
          <w:lang w:eastAsia="ru-RU"/>
        </w:rPr>
        <w:t xml:space="preserve">- определить оптимальный педагогический маршрут; </w:t>
      </w:r>
    </w:p>
    <w:p w:rsidR="00DC621E" w:rsidRPr="003A23F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3F6">
        <w:rPr>
          <w:rFonts w:ascii="Times New Roman" w:hAnsi="Times New Roman" w:cs="Times New Roman"/>
          <w:sz w:val="24"/>
          <w:szCs w:val="24"/>
          <w:lang w:eastAsia="ru-RU"/>
        </w:rPr>
        <w:t xml:space="preserve">- обеспечить индивидуальным сопровождением каждого ребенка в дошкольном учреждении; </w:t>
      </w:r>
    </w:p>
    <w:p w:rsidR="00DC621E" w:rsidRPr="003A23F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3F6">
        <w:rPr>
          <w:rFonts w:ascii="Times New Roman" w:hAnsi="Times New Roman" w:cs="Times New Roman"/>
          <w:sz w:val="24"/>
          <w:szCs w:val="24"/>
          <w:lang w:eastAsia="ru-RU"/>
        </w:rPr>
        <w:t xml:space="preserve">- спланировать коррекционные мероприятия, разработать программы коррекционной работы; </w:t>
      </w:r>
    </w:p>
    <w:p w:rsidR="00DC621E" w:rsidRPr="003A23F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3F6">
        <w:rPr>
          <w:rFonts w:ascii="Times New Roman" w:hAnsi="Times New Roman" w:cs="Times New Roman"/>
          <w:sz w:val="24"/>
          <w:szCs w:val="24"/>
          <w:lang w:eastAsia="ru-RU"/>
        </w:rPr>
        <w:t xml:space="preserve">- оценить динамику развития и эффективность коррекционной работы; </w:t>
      </w:r>
    </w:p>
    <w:p w:rsidR="00DC621E" w:rsidRPr="003A23F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3F6">
        <w:rPr>
          <w:rFonts w:ascii="Times New Roman" w:hAnsi="Times New Roman" w:cs="Times New Roman"/>
          <w:sz w:val="24"/>
          <w:szCs w:val="24"/>
          <w:lang w:eastAsia="ru-RU"/>
        </w:rPr>
        <w:t xml:space="preserve">- определить условия воспитания и обучения ребенка; </w:t>
      </w:r>
    </w:p>
    <w:p w:rsidR="00DC621E" w:rsidRPr="003A23F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3F6">
        <w:rPr>
          <w:rFonts w:ascii="Times New Roman" w:hAnsi="Times New Roman" w:cs="Times New Roman"/>
          <w:sz w:val="24"/>
          <w:szCs w:val="24"/>
          <w:lang w:eastAsia="ru-RU"/>
        </w:rPr>
        <w:t xml:space="preserve">- консультировать родителей ребенка. </w:t>
      </w:r>
    </w:p>
    <w:p w:rsidR="00DC621E" w:rsidRPr="003A23F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3F6">
        <w:rPr>
          <w:rFonts w:ascii="Times New Roman" w:hAnsi="Times New Roman" w:cs="Times New Roman"/>
          <w:sz w:val="24"/>
          <w:szCs w:val="24"/>
          <w:lang w:eastAsia="ru-RU"/>
        </w:rPr>
        <w:t xml:space="preserve">Все полученные данные заносятся в карту психолого-педагогического сопровождения ребенка. В Карте указывается, где, как и кем воспитывался ребенок до момента поступления в дошкольное учреждение. Проводится анализ данных о семье ребенка и наследственности; описывается состав семьи, возраст и образовательный уровень каждого ее члена, характерологические особенности родителей. </w:t>
      </w:r>
    </w:p>
    <w:p w:rsidR="00DC621E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3F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Психолого-педагогическое обследование </w:t>
      </w:r>
      <w:r w:rsidRPr="003A23F6">
        <w:rPr>
          <w:rFonts w:ascii="Times New Roman" w:hAnsi="Times New Roman" w:cs="Times New Roman"/>
          <w:sz w:val="24"/>
          <w:szCs w:val="24"/>
          <w:lang w:eastAsia="ru-RU"/>
        </w:rPr>
        <w:t>является одним из компонентов комплексного подхода в изучении развития детей. Его результаты рассматриваются в совокупности с другими данными о ребенке.</w:t>
      </w:r>
    </w:p>
    <w:p w:rsidR="00DC621E" w:rsidRPr="003A23F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3F6">
        <w:rPr>
          <w:rFonts w:ascii="Times New Roman" w:hAnsi="Times New Roman" w:cs="Times New Roman"/>
          <w:sz w:val="24"/>
          <w:szCs w:val="24"/>
          <w:lang w:eastAsia="ru-RU"/>
        </w:rPr>
        <w:t xml:space="preserve">Изучение и выявление особенностей познавательной деятельности, установления характера нарушений, потенциальных возможностей ребенка дает возможность прогнозировать его развитие (создание индивидуального образовательного маршрута). </w:t>
      </w:r>
    </w:p>
    <w:p w:rsidR="00DC621E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3F6">
        <w:rPr>
          <w:rFonts w:ascii="Times New Roman" w:hAnsi="Times New Roman" w:cs="Times New Roman"/>
          <w:sz w:val="24"/>
          <w:szCs w:val="24"/>
          <w:lang w:eastAsia="ru-RU"/>
        </w:rPr>
        <w:t xml:space="preserve">Основной </w:t>
      </w:r>
      <w:r w:rsidRPr="003A23F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целью </w:t>
      </w:r>
      <w:r w:rsidRPr="003A23F6">
        <w:rPr>
          <w:rFonts w:ascii="Times New Roman" w:hAnsi="Times New Roman" w:cs="Times New Roman"/>
          <w:sz w:val="24"/>
          <w:szCs w:val="24"/>
          <w:lang w:eastAsia="ru-RU"/>
        </w:rPr>
        <w:t>применения психологической диагностики является определение уровня умственного развития и состояния интеллекта детей. Психодиагностическое обследование ребенка с проблемами в развитии является системным и включает в себя изучение всех сторон психики (познавательная деятельность, речь, эмоционально-волевая сфера, личностное развитие. По результатам проведенных обследований проводится качественный анализ, который предполагает оценку особенностей процесса выполнения ребенком заданий и допускаемых ошибок на основе системы качественных показателей.</w:t>
      </w:r>
    </w:p>
    <w:p w:rsidR="00DC621E" w:rsidRPr="003A23F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3F6">
        <w:rPr>
          <w:rFonts w:ascii="Times New Roman" w:hAnsi="Times New Roman" w:cs="Times New Roman"/>
          <w:sz w:val="24"/>
          <w:szCs w:val="24"/>
          <w:lang w:eastAsia="ru-RU"/>
        </w:rPr>
        <w:t xml:space="preserve">В комплексной оценке психического развития и потенциальных возможностей детей с комплексными нарушениями для определения содержания дальнейшего обучения проводится педагогическое обследование. Оно предусматривает: получение сведений о ребенке, раскрывающих знания, умения, навыки, которыми он должен обладать на определенном возрастном этапе, установление основных проблем в обучении, темпа усвоения материала, выявление особенностей образовательной деятельности дошкольников. При этом используются такие методы, как непосредственная беседа с ребенком и родителями, анализ работ дошкольника (рисунков, поделок и др.), педагогическое наблюдение. Особое место отводится наблюдению за познавательной активностью ребенка, в процессе которого отмечается мотивационный аспект деятельности, свидетельствующий о личностной зрелости дошкольника. </w:t>
      </w:r>
    </w:p>
    <w:p w:rsidR="00DC621E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3F6">
        <w:rPr>
          <w:rFonts w:ascii="Times New Roman" w:hAnsi="Times New Roman" w:cs="Times New Roman"/>
          <w:sz w:val="24"/>
          <w:szCs w:val="24"/>
          <w:lang w:eastAsia="ru-RU"/>
        </w:rPr>
        <w:t>Полученные сведения позволяют в дальнейшем целенаправленно вносить коррективы в организацию процесса воспитания и обучения детей.</w:t>
      </w:r>
    </w:p>
    <w:p w:rsidR="00DC621E" w:rsidRPr="003A23F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3F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Зона компетенции педагога-психолога </w:t>
      </w:r>
    </w:p>
    <w:p w:rsidR="00DC621E" w:rsidRPr="003A23F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3F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 диагностическом обследовании дошкольников. </w:t>
      </w:r>
    </w:p>
    <w:p w:rsidR="00DC621E" w:rsidRPr="003A23F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3F6">
        <w:rPr>
          <w:rFonts w:ascii="Times New Roman" w:hAnsi="Times New Roman" w:cs="Times New Roman"/>
          <w:sz w:val="24"/>
          <w:szCs w:val="24"/>
          <w:lang w:eastAsia="ru-RU"/>
        </w:rPr>
        <w:t xml:space="preserve">Педагог-психолог осуществляет: </w:t>
      </w:r>
    </w:p>
    <w:p w:rsidR="00DC621E" w:rsidRPr="003A23F6" w:rsidRDefault="00DC621E" w:rsidP="00690A9D">
      <w:pPr>
        <w:pStyle w:val="a3"/>
        <w:numPr>
          <w:ilvl w:val="0"/>
          <w:numId w:val="28"/>
        </w:num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3F6">
        <w:rPr>
          <w:rFonts w:ascii="Times New Roman" w:hAnsi="Times New Roman" w:cs="Times New Roman"/>
          <w:sz w:val="24"/>
          <w:szCs w:val="24"/>
          <w:lang w:eastAsia="ru-RU"/>
        </w:rPr>
        <w:t xml:space="preserve">психологическую диагностику познавательных процессов детей </w:t>
      </w:r>
    </w:p>
    <w:p w:rsidR="00DC621E" w:rsidRPr="003A23F6" w:rsidRDefault="00DC621E" w:rsidP="00690A9D">
      <w:pPr>
        <w:pStyle w:val="a3"/>
        <w:numPr>
          <w:ilvl w:val="0"/>
          <w:numId w:val="28"/>
        </w:num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3F6">
        <w:rPr>
          <w:rFonts w:ascii="Times New Roman" w:hAnsi="Times New Roman" w:cs="Times New Roman"/>
          <w:sz w:val="24"/>
          <w:szCs w:val="24"/>
          <w:lang w:eastAsia="ru-RU"/>
        </w:rPr>
        <w:t xml:space="preserve">Психологическую диагностику личностных качеств. </w:t>
      </w:r>
    </w:p>
    <w:p w:rsidR="00DC621E" w:rsidRPr="003A23F6" w:rsidRDefault="00DC621E" w:rsidP="00690A9D">
      <w:pPr>
        <w:pStyle w:val="a3"/>
        <w:numPr>
          <w:ilvl w:val="0"/>
          <w:numId w:val="28"/>
        </w:num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3F6">
        <w:rPr>
          <w:rFonts w:ascii="Times New Roman" w:hAnsi="Times New Roman" w:cs="Times New Roman"/>
          <w:sz w:val="24"/>
          <w:szCs w:val="24"/>
          <w:lang w:eastAsia="ru-RU"/>
        </w:rPr>
        <w:t xml:space="preserve">диагностику психологической и мотивационной готовности детей к обучению в школе. </w:t>
      </w:r>
    </w:p>
    <w:p w:rsidR="00DC621E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3A23F6">
        <w:rPr>
          <w:rFonts w:ascii="Times New Roman" w:hAnsi="Times New Roman" w:cs="Times New Roman"/>
          <w:sz w:val="24"/>
          <w:szCs w:val="24"/>
          <w:lang w:eastAsia="ru-RU"/>
        </w:rPr>
        <w:t xml:space="preserve">Профессиональная компетентность педагога-психолога при проведении мониторинга в ДОУ может распространяться на следующие </w:t>
      </w:r>
      <w:r w:rsidRPr="003A23F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параметры диагностирования дошкольников</w:t>
      </w:r>
      <w:r w:rsidRPr="003A23F6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</w:p>
    <w:p w:rsidR="00DC621E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DC621E" w:rsidRPr="009D2F3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2F36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Младший возраст (3-4 года): </w:t>
      </w:r>
    </w:p>
    <w:p w:rsidR="00DC621E" w:rsidRPr="009D2F3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2F36">
        <w:rPr>
          <w:rFonts w:ascii="Times New Roman" w:hAnsi="Times New Roman" w:cs="Times New Roman"/>
          <w:sz w:val="24"/>
          <w:szCs w:val="24"/>
          <w:lang w:eastAsia="ru-RU"/>
        </w:rPr>
        <w:t xml:space="preserve">• понимание речи; </w:t>
      </w:r>
    </w:p>
    <w:p w:rsidR="00DC621E" w:rsidRPr="009D2F3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2F36">
        <w:rPr>
          <w:rFonts w:ascii="Times New Roman" w:hAnsi="Times New Roman" w:cs="Times New Roman"/>
          <w:sz w:val="24"/>
          <w:szCs w:val="24"/>
          <w:lang w:eastAsia="ru-RU"/>
        </w:rPr>
        <w:t xml:space="preserve">• активная речь; </w:t>
      </w:r>
    </w:p>
    <w:p w:rsidR="00DC621E" w:rsidRPr="009D2F3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2F36">
        <w:rPr>
          <w:rFonts w:ascii="Times New Roman" w:hAnsi="Times New Roman" w:cs="Times New Roman"/>
          <w:sz w:val="24"/>
          <w:szCs w:val="24"/>
          <w:lang w:eastAsia="ru-RU"/>
        </w:rPr>
        <w:t xml:space="preserve">• сенсорное развитие; </w:t>
      </w:r>
    </w:p>
    <w:p w:rsidR="00DC621E" w:rsidRPr="009D2F3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2F36">
        <w:rPr>
          <w:rFonts w:ascii="Times New Roman" w:hAnsi="Times New Roman" w:cs="Times New Roman"/>
          <w:sz w:val="24"/>
          <w:szCs w:val="24"/>
          <w:lang w:eastAsia="ru-RU"/>
        </w:rPr>
        <w:t xml:space="preserve">• игра; </w:t>
      </w:r>
    </w:p>
    <w:p w:rsidR="00DC621E" w:rsidRPr="009D2F3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2F36">
        <w:rPr>
          <w:rFonts w:ascii="Times New Roman" w:hAnsi="Times New Roman" w:cs="Times New Roman"/>
          <w:sz w:val="24"/>
          <w:szCs w:val="24"/>
          <w:lang w:eastAsia="ru-RU"/>
        </w:rPr>
        <w:t xml:space="preserve">• развитие пространственных представлений; </w:t>
      </w:r>
    </w:p>
    <w:p w:rsidR="00DC621E" w:rsidRPr="009D2F3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2F36">
        <w:rPr>
          <w:rFonts w:ascii="Times New Roman" w:hAnsi="Times New Roman" w:cs="Times New Roman"/>
          <w:sz w:val="24"/>
          <w:szCs w:val="24"/>
          <w:lang w:eastAsia="ru-RU"/>
        </w:rPr>
        <w:t xml:space="preserve">• рисование (желание рисовать, наличие замысла, умение держать карандаш и т. д.); </w:t>
      </w:r>
    </w:p>
    <w:p w:rsidR="00DC621E" w:rsidRPr="009D2F3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2F36">
        <w:rPr>
          <w:rFonts w:ascii="Times New Roman" w:hAnsi="Times New Roman" w:cs="Times New Roman"/>
          <w:sz w:val="24"/>
          <w:szCs w:val="24"/>
          <w:lang w:eastAsia="ru-RU"/>
        </w:rPr>
        <w:t xml:space="preserve">• поведение (взаимоотношения со взрослыми и сверстниками). </w:t>
      </w:r>
    </w:p>
    <w:p w:rsidR="00DC621E" w:rsidRPr="009D2F3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2F36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Средний возраст (4-5 лет): </w:t>
      </w:r>
    </w:p>
    <w:p w:rsidR="00DC621E" w:rsidRPr="009D2F3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2F36">
        <w:rPr>
          <w:rFonts w:ascii="Times New Roman" w:hAnsi="Times New Roman" w:cs="Times New Roman"/>
          <w:sz w:val="24"/>
          <w:szCs w:val="24"/>
          <w:lang w:eastAsia="ru-RU"/>
        </w:rPr>
        <w:t xml:space="preserve">• слуховое восприятие (различение неречевых шумов); </w:t>
      </w:r>
    </w:p>
    <w:p w:rsidR="00DC621E" w:rsidRPr="009D2F3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2F36">
        <w:rPr>
          <w:rFonts w:ascii="Times New Roman" w:hAnsi="Times New Roman" w:cs="Times New Roman"/>
          <w:sz w:val="24"/>
          <w:szCs w:val="24"/>
          <w:lang w:eastAsia="ru-RU"/>
        </w:rPr>
        <w:t xml:space="preserve">• зрительное восприятие (узнавание черно-белых изображений); </w:t>
      </w:r>
    </w:p>
    <w:p w:rsidR="00DC621E" w:rsidRPr="009D2F3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2F36">
        <w:rPr>
          <w:rFonts w:ascii="Times New Roman" w:hAnsi="Times New Roman" w:cs="Times New Roman"/>
          <w:sz w:val="24"/>
          <w:szCs w:val="24"/>
          <w:lang w:eastAsia="ru-RU"/>
        </w:rPr>
        <w:t xml:space="preserve">• пространственные представления (конструирование, употребление простых предлогов); </w:t>
      </w:r>
    </w:p>
    <w:p w:rsidR="00DC621E" w:rsidRPr="009D2F3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2F36">
        <w:rPr>
          <w:rFonts w:ascii="Times New Roman" w:hAnsi="Times New Roman" w:cs="Times New Roman"/>
          <w:sz w:val="24"/>
          <w:szCs w:val="24"/>
          <w:lang w:eastAsia="ru-RU"/>
        </w:rPr>
        <w:t xml:space="preserve">• мелкая моторика; </w:t>
      </w:r>
    </w:p>
    <w:p w:rsidR="00DC621E" w:rsidRPr="009D2F3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2F36">
        <w:rPr>
          <w:rFonts w:ascii="Times New Roman" w:hAnsi="Times New Roman" w:cs="Times New Roman"/>
          <w:sz w:val="24"/>
          <w:szCs w:val="24"/>
          <w:lang w:eastAsia="ru-RU"/>
        </w:rPr>
        <w:t xml:space="preserve">• связная речь (умение выразить свою мысль); </w:t>
      </w:r>
    </w:p>
    <w:p w:rsidR="00DC621E" w:rsidRPr="009D2F3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2F36">
        <w:rPr>
          <w:rFonts w:ascii="Times New Roman" w:hAnsi="Times New Roman" w:cs="Times New Roman"/>
          <w:sz w:val="24"/>
          <w:szCs w:val="24"/>
          <w:lang w:eastAsia="ru-RU"/>
        </w:rPr>
        <w:t xml:space="preserve">• развитие мышления; </w:t>
      </w:r>
    </w:p>
    <w:p w:rsidR="00DC621E" w:rsidRPr="009D2F3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2F36">
        <w:rPr>
          <w:rFonts w:ascii="Times New Roman" w:hAnsi="Times New Roman" w:cs="Times New Roman"/>
          <w:sz w:val="24"/>
          <w:szCs w:val="24"/>
          <w:lang w:eastAsia="ru-RU"/>
        </w:rPr>
        <w:t xml:space="preserve">• анализ продуктивной деятельности — рисунок, лепка, аппликация, словотворчество и т. д.; </w:t>
      </w:r>
    </w:p>
    <w:p w:rsidR="00DC621E" w:rsidRPr="009D2F3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2F36">
        <w:rPr>
          <w:rFonts w:ascii="Times New Roman" w:hAnsi="Times New Roman" w:cs="Times New Roman"/>
          <w:sz w:val="24"/>
          <w:szCs w:val="24"/>
          <w:lang w:eastAsia="ru-RU"/>
        </w:rPr>
        <w:t xml:space="preserve">• игра — уровень игры, преобладающий вид общения; </w:t>
      </w:r>
    </w:p>
    <w:p w:rsidR="00DC621E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2F36">
        <w:rPr>
          <w:rFonts w:ascii="Times New Roman" w:hAnsi="Times New Roman" w:cs="Times New Roman"/>
          <w:sz w:val="24"/>
          <w:szCs w:val="24"/>
          <w:lang w:eastAsia="ru-RU"/>
        </w:rPr>
        <w:t>• социальные навыки — общение со взрослыми и сверстниками.</w:t>
      </w:r>
    </w:p>
    <w:p w:rsidR="00DC621E" w:rsidRPr="009D2F3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2F36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Старший возраст (5-6 лет): </w:t>
      </w:r>
    </w:p>
    <w:p w:rsidR="00DC621E" w:rsidRPr="009D2F3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2F36">
        <w:rPr>
          <w:rFonts w:ascii="Times New Roman" w:hAnsi="Times New Roman" w:cs="Times New Roman"/>
          <w:sz w:val="24"/>
          <w:szCs w:val="24"/>
          <w:lang w:eastAsia="ru-RU"/>
        </w:rPr>
        <w:t xml:space="preserve">• слуховое внимание; </w:t>
      </w:r>
    </w:p>
    <w:p w:rsidR="00DC621E" w:rsidRPr="009D2F3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2F36">
        <w:rPr>
          <w:rFonts w:ascii="Times New Roman" w:hAnsi="Times New Roman" w:cs="Times New Roman"/>
          <w:sz w:val="24"/>
          <w:szCs w:val="24"/>
          <w:lang w:eastAsia="ru-RU"/>
        </w:rPr>
        <w:t xml:space="preserve">• зрительно-пространственный гнозис - познание предметов, явлений, их значения и смысла ; </w:t>
      </w:r>
    </w:p>
    <w:p w:rsidR="00DC621E" w:rsidRPr="009D2F3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2F36">
        <w:rPr>
          <w:rFonts w:ascii="Times New Roman" w:hAnsi="Times New Roman" w:cs="Times New Roman"/>
          <w:sz w:val="24"/>
          <w:szCs w:val="24"/>
          <w:lang w:eastAsia="ru-RU"/>
        </w:rPr>
        <w:t xml:space="preserve">•зрительно-пространственный праксис - способность выполнять последовательные комплексы движений и совершать целенаправленные действия по выработанному плану; </w:t>
      </w:r>
    </w:p>
    <w:p w:rsidR="00DC621E" w:rsidRPr="009D2F3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2F36">
        <w:rPr>
          <w:rFonts w:ascii="Times New Roman" w:hAnsi="Times New Roman" w:cs="Times New Roman"/>
          <w:sz w:val="24"/>
          <w:szCs w:val="24"/>
          <w:lang w:eastAsia="ru-RU"/>
        </w:rPr>
        <w:t xml:space="preserve">• общая моторика, ловкость, выносливость, разноименные движения; </w:t>
      </w:r>
    </w:p>
    <w:p w:rsidR="00DC621E" w:rsidRPr="009D2F3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2F36">
        <w:rPr>
          <w:rFonts w:ascii="Times New Roman" w:hAnsi="Times New Roman" w:cs="Times New Roman"/>
          <w:sz w:val="24"/>
          <w:szCs w:val="24"/>
          <w:lang w:eastAsia="ru-RU"/>
        </w:rPr>
        <w:t xml:space="preserve">• развитие графической деятельности; </w:t>
      </w:r>
    </w:p>
    <w:p w:rsidR="00DC621E" w:rsidRPr="009D2F3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2F36">
        <w:rPr>
          <w:rFonts w:ascii="Times New Roman" w:hAnsi="Times New Roman" w:cs="Times New Roman"/>
          <w:sz w:val="24"/>
          <w:szCs w:val="24"/>
          <w:lang w:eastAsia="ru-RU"/>
        </w:rPr>
        <w:t xml:space="preserve">• латеральные предпочтения; </w:t>
      </w:r>
    </w:p>
    <w:p w:rsidR="00DC621E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2F36">
        <w:rPr>
          <w:rFonts w:ascii="Times New Roman" w:hAnsi="Times New Roman" w:cs="Times New Roman"/>
          <w:sz w:val="24"/>
          <w:szCs w:val="24"/>
          <w:lang w:eastAsia="ru-RU"/>
        </w:rPr>
        <w:t>• мыслительная деятельность;</w:t>
      </w:r>
    </w:p>
    <w:p w:rsidR="00DC621E" w:rsidRPr="009D2F3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2F36">
        <w:rPr>
          <w:rFonts w:ascii="Times New Roman" w:hAnsi="Times New Roman" w:cs="Times New Roman"/>
          <w:sz w:val="24"/>
          <w:szCs w:val="24"/>
          <w:lang w:eastAsia="ru-RU"/>
        </w:rPr>
        <w:t xml:space="preserve">• игровая деятельность; </w:t>
      </w:r>
    </w:p>
    <w:p w:rsidR="00DC621E" w:rsidRPr="009D2F3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2F36">
        <w:rPr>
          <w:rFonts w:ascii="Times New Roman" w:hAnsi="Times New Roman" w:cs="Times New Roman"/>
          <w:sz w:val="24"/>
          <w:szCs w:val="24"/>
          <w:lang w:eastAsia="ru-RU"/>
        </w:rPr>
        <w:t xml:space="preserve">• анализ продуктов деятельности; </w:t>
      </w:r>
    </w:p>
    <w:p w:rsidR="00DC621E" w:rsidRPr="009D2F3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2F36">
        <w:rPr>
          <w:rFonts w:ascii="Times New Roman" w:hAnsi="Times New Roman" w:cs="Times New Roman"/>
          <w:sz w:val="24"/>
          <w:szCs w:val="24"/>
          <w:lang w:eastAsia="ru-RU"/>
        </w:rPr>
        <w:t xml:space="preserve">• коммуникативные навыки. </w:t>
      </w:r>
    </w:p>
    <w:p w:rsidR="00DC621E" w:rsidRPr="009D2F3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2F36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Подготовительная к школе группа (6-7 лет): </w:t>
      </w:r>
    </w:p>
    <w:p w:rsidR="00DC621E" w:rsidRPr="009D2F3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2F36">
        <w:rPr>
          <w:rFonts w:ascii="Times New Roman" w:hAnsi="Times New Roman" w:cs="Times New Roman"/>
          <w:sz w:val="24"/>
          <w:szCs w:val="24"/>
          <w:lang w:eastAsia="ru-RU"/>
        </w:rPr>
        <w:t xml:space="preserve">• зрительно-моторная координация; </w:t>
      </w:r>
    </w:p>
    <w:p w:rsidR="00DC621E" w:rsidRPr="009D2F3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2F36">
        <w:rPr>
          <w:rFonts w:ascii="Times New Roman" w:hAnsi="Times New Roman" w:cs="Times New Roman"/>
          <w:sz w:val="24"/>
          <w:szCs w:val="24"/>
          <w:lang w:eastAsia="ru-RU"/>
        </w:rPr>
        <w:t xml:space="preserve">• ритмическое чувство; </w:t>
      </w:r>
    </w:p>
    <w:p w:rsidR="00DC621E" w:rsidRPr="009D2F3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2F36">
        <w:rPr>
          <w:rFonts w:ascii="Times New Roman" w:hAnsi="Times New Roman" w:cs="Times New Roman"/>
          <w:sz w:val="24"/>
          <w:szCs w:val="24"/>
          <w:lang w:eastAsia="ru-RU"/>
        </w:rPr>
        <w:t xml:space="preserve">• переключение движений; </w:t>
      </w:r>
    </w:p>
    <w:p w:rsidR="00DC621E" w:rsidRPr="009D2F3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2F36">
        <w:rPr>
          <w:rFonts w:ascii="Times New Roman" w:hAnsi="Times New Roman" w:cs="Times New Roman"/>
          <w:sz w:val="24"/>
          <w:szCs w:val="24"/>
          <w:lang w:eastAsia="ru-RU"/>
        </w:rPr>
        <w:t xml:space="preserve">• рядограммы (последовательность времен года, дней недели); </w:t>
      </w:r>
    </w:p>
    <w:p w:rsidR="00DC621E" w:rsidRPr="009D2F3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2F36">
        <w:rPr>
          <w:rFonts w:ascii="Times New Roman" w:hAnsi="Times New Roman" w:cs="Times New Roman"/>
          <w:sz w:val="24"/>
          <w:szCs w:val="24"/>
          <w:lang w:eastAsia="ru-RU"/>
        </w:rPr>
        <w:t xml:space="preserve">• звуковой анализ слов; </w:t>
      </w:r>
    </w:p>
    <w:p w:rsidR="00DC621E" w:rsidRPr="009D2F3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2F36">
        <w:rPr>
          <w:rFonts w:ascii="Times New Roman" w:hAnsi="Times New Roman" w:cs="Times New Roman"/>
          <w:sz w:val="24"/>
          <w:szCs w:val="24"/>
          <w:lang w:eastAsia="ru-RU"/>
        </w:rPr>
        <w:t xml:space="preserve">• умение определять состав числа; </w:t>
      </w:r>
    </w:p>
    <w:p w:rsidR="00DC621E" w:rsidRPr="009D2F3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2F36">
        <w:rPr>
          <w:rFonts w:ascii="Times New Roman" w:hAnsi="Times New Roman" w:cs="Times New Roman"/>
          <w:sz w:val="24"/>
          <w:szCs w:val="24"/>
          <w:lang w:eastAsia="ru-RU"/>
        </w:rPr>
        <w:t xml:space="preserve">• выделение 4-го лишнего, простые аналогии; </w:t>
      </w:r>
    </w:p>
    <w:p w:rsidR="00DC621E" w:rsidRPr="009D2F3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2F36">
        <w:rPr>
          <w:rFonts w:ascii="Times New Roman" w:hAnsi="Times New Roman" w:cs="Times New Roman"/>
          <w:sz w:val="24"/>
          <w:szCs w:val="24"/>
          <w:lang w:eastAsia="ru-RU"/>
        </w:rPr>
        <w:t xml:space="preserve">• составление сюжетного рассказа по серии картин; </w:t>
      </w:r>
    </w:p>
    <w:p w:rsidR="00DC621E" w:rsidRPr="009D2F3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2F36">
        <w:rPr>
          <w:rFonts w:ascii="Times New Roman" w:hAnsi="Times New Roman" w:cs="Times New Roman"/>
          <w:sz w:val="24"/>
          <w:szCs w:val="24"/>
          <w:lang w:eastAsia="ru-RU"/>
        </w:rPr>
        <w:t xml:space="preserve">• понимание логико-грамматических конструкций; </w:t>
      </w:r>
    </w:p>
    <w:p w:rsidR="00DC621E" w:rsidRPr="009D2F3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2F36">
        <w:rPr>
          <w:rFonts w:ascii="Times New Roman" w:hAnsi="Times New Roman" w:cs="Times New Roman"/>
          <w:sz w:val="24"/>
          <w:szCs w:val="24"/>
          <w:lang w:eastAsia="ru-RU"/>
        </w:rPr>
        <w:t xml:space="preserve">• установление причинно-следственных связей; </w:t>
      </w:r>
    </w:p>
    <w:p w:rsidR="00DC621E" w:rsidRPr="009D2F3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2F36">
        <w:rPr>
          <w:rFonts w:ascii="Times New Roman" w:hAnsi="Times New Roman" w:cs="Times New Roman"/>
          <w:sz w:val="24"/>
          <w:szCs w:val="24"/>
          <w:lang w:eastAsia="ru-RU"/>
        </w:rPr>
        <w:t xml:space="preserve">• ориентировка на листе бумаги. </w:t>
      </w:r>
    </w:p>
    <w:p w:rsidR="00DC621E" w:rsidRPr="003A23F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2F36">
        <w:rPr>
          <w:rFonts w:ascii="Times New Roman" w:hAnsi="Times New Roman" w:cs="Times New Roman"/>
          <w:sz w:val="24"/>
          <w:szCs w:val="24"/>
          <w:lang w:eastAsia="ru-RU"/>
        </w:rPr>
        <w:t>Данные о результатах мониторинга заносятся в диагностическую карту, анализ которой позволяет оценить эффективность образовательной программы и организацию образовательного процесса в целом.</w:t>
      </w:r>
    </w:p>
    <w:p w:rsidR="00DC621E" w:rsidRPr="004D6B0A" w:rsidRDefault="00DC621E" w:rsidP="002D5B6C">
      <w:pPr>
        <w:pStyle w:val="a3"/>
        <w:keepNext/>
        <w:numPr>
          <w:ilvl w:val="2"/>
          <w:numId w:val="7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</w:pPr>
      <w:bookmarkStart w:id="3" w:name="_Toc343979480"/>
      <w:bookmarkStart w:id="4" w:name="_Toc345663133"/>
      <w:r w:rsidRPr="004D6B0A"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  <w:t>Психопрофилактика</w:t>
      </w:r>
      <w:bookmarkEnd w:id="3"/>
      <w:bookmarkEnd w:id="4"/>
    </w:p>
    <w:p w:rsidR="00DC621E" w:rsidRPr="004D6B0A" w:rsidRDefault="00DC621E" w:rsidP="004C6C4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Pr="009D2F36">
        <w:rPr>
          <w:rFonts w:ascii="Times New Roman" w:hAnsi="Times New Roman" w:cs="Times New Roman"/>
          <w:sz w:val="24"/>
          <w:szCs w:val="24"/>
          <w:lang w:eastAsia="ru-RU"/>
        </w:rPr>
        <w:t>предупреждение дезадаптации (нарушений процесса приспособления к среде)  возможных проблем в развитии и взаимодействии участников воспитательно-образовательного процесса, просветительская деятельность, создание благоприятного психологического климата в учреждении, осуществление мероприятий по предупреждению и снятию психологической перегрузки .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C621E" w:rsidRPr="004D6B0A" w:rsidRDefault="00DC621E" w:rsidP="004C6C4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 xml:space="preserve">В связи с возрастанием количества детей с пограничными и ярко выраженными проблемами в психическом развитии, перед психологом стоит задача - содействовать первичной профилактике и интеграции этих детей в социум. </w:t>
      </w:r>
    </w:p>
    <w:p w:rsidR="00DC621E" w:rsidRPr="004D6B0A" w:rsidRDefault="00DC621E" w:rsidP="004C6C4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4D6B0A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Для этого предусмотрено:</w:t>
      </w:r>
    </w:p>
    <w:p w:rsidR="00DC621E" w:rsidRPr="004D6B0A" w:rsidRDefault="00DC621E" w:rsidP="004C6C4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 xml:space="preserve">Работа по адаптации субъектов образовательного процесса (детей, педагогов, родителей) к условиям новой социальной среды: </w:t>
      </w:r>
    </w:p>
    <w:p w:rsidR="00DC621E" w:rsidRPr="004D6B0A" w:rsidRDefault="00DC621E" w:rsidP="004C6C4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 xml:space="preserve">- анализ медицинских карт (карта «История развития ребенка») вновь поступающих детей для получения информации о развитии и здоровье ребенка, выявление детей группы риска, требующих повышенного внимания психолога; </w:t>
      </w:r>
    </w:p>
    <w:p w:rsidR="00DC621E" w:rsidRPr="004D6B0A" w:rsidRDefault="00DC621E" w:rsidP="004C6C4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 xml:space="preserve">- групповые и индивидуальные консультации для родителей вновь поступающих детей; </w:t>
      </w:r>
    </w:p>
    <w:p w:rsidR="00DC621E" w:rsidRPr="004D6B0A" w:rsidRDefault="00DC621E" w:rsidP="004C6C4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 xml:space="preserve">- информирование педагогов о выявленных особенностях ребенка и семьи, с целью оптимизации взаимодействия участников воспитательно-образовательного процесса. </w:t>
      </w:r>
    </w:p>
    <w:p w:rsidR="00DC621E" w:rsidRPr="004D6B0A" w:rsidRDefault="00DC621E" w:rsidP="004C6C4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 xml:space="preserve"> Выявление случаев психологического неблагополучия педагогов и разработка совместно с администрацией путей устранения причин данного состояния в рабочей ситуации. </w:t>
      </w:r>
    </w:p>
    <w:p w:rsidR="00DC621E" w:rsidRPr="004D6B0A" w:rsidRDefault="00DC621E" w:rsidP="004C6C4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Дополнительно: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C621E" w:rsidRPr="004D6B0A" w:rsidRDefault="00DC621E" w:rsidP="00690A9D">
      <w:pPr>
        <w:numPr>
          <w:ilvl w:val="0"/>
          <w:numId w:val="3"/>
        </w:num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 xml:space="preserve">Отслеживание динамики социально-личностного развития детей. </w:t>
      </w:r>
    </w:p>
    <w:p w:rsidR="00DC621E" w:rsidRPr="004D6B0A" w:rsidRDefault="00DC621E" w:rsidP="00690A9D">
      <w:pPr>
        <w:numPr>
          <w:ilvl w:val="0"/>
          <w:numId w:val="3"/>
        </w:num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 xml:space="preserve">Содействие благоприятному социально-психологическому климату в ДОУ. </w:t>
      </w:r>
    </w:p>
    <w:p w:rsidR="00DC621E" w:rsidRPr="004D6B0A" w:rsidRDefault="00DC621E" w:rsidP="00690A9D">
      <w:pPr>
        <w:numPr>
          <w:ilvl w:val="0"/>
          <w:numId w:val="3"/>
        </w:num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 xml:space="preserve">Профилактика профессионального выгорания у педагогического коллектива. </w:t>
      </w:r>
    </w:p>
    <w:p w:rsidR="00DC621E" w:rsidRDefault="00DC621E" w:rsidP="00690A9D">
      <w:pPr>
        <w:numPr>
          <w:ilvl w:val="0"/>
          <w:numId w:val="3"/>
        </w:num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>Участие в экспертной оценке проектируемой предметно-пространственной развивающей среды.</w:t>
      </w:r>
    </w:p>
    <w:p w:rsidR="00DC621E" w:rsidRPr="009D2F36" w:rsidRDefault="00DC621E" w:rsidP="009D2F3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3"/>
          <w:szCs w:val="23"/>
        </w:rPr>
      </w:pPr>
      <w:r w:rsidRPr="009D2F36">
        <w:rPr>
          <w:rFonts w:ascii="Times New Roman" w:hAnsi="Times New Roman" w:cs="Times New Roman"/>
          <w:color w:val="000000"/>
          <w:sz w:val="23"/>
          <w:szCs w:val="23"/>
        </w:rPr>
        <w:t xml:space="preserve">В психологической профилактике выделяют три </w:t>
      </w:r>
      <w:r w:rsidRPr="009D2F36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уровня: </w:t>
      </w:r>
    </w:p>
    <w:p w:rsidR="00DC621E" w:rsidRPr="009D2F36" w:rsidRDefault="00DC621E" w:rsidP="009D2F3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3"/>
          <w:szCs w:val="23"/>
        </w:rPr>
      </w:pPr>
      <w:r w:rsidRPr="009D2F36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I уровень </w:t>
      </w:r>
      <w:r w:rsidRPr="009D2F36">
        <w:rPr>
          <w:rFonts w:ascii="Times New Roman" w:hAnsi="Times New Roman" w:cs="Times New Roman"/>
          <w:color w:val="000000"/>
          <w:sz w:val="23"/>
          <w:szCs w:val="23"/>
        </w:rPr>
        <w:t xml:space="preserve">– первичная профилактика. Психолог работает с детьми, имеющими незначительные эмоциональные, поведенческие и образовательные проблемы и осуществляет заботу о психическом здоровье и психических ресурсах практически для всех детей. На этом уровне в центре внимания психолога находятся все дети, как «нормальные», так и с проблемами. </w:t>
      </w:r>
    </w:p>
    <w:p w:rsidR="00DC621E" w:rsidRPr="009D2F36" w:rsidRDefault="00DC621E" w:rsidP="009D2F3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3"/>
          <w:szCs w:val="23"/>
        </w:rPr>
      </w:pPr>
      <w:r w:rsidRPr="009D2F36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II уровень </w:t>
      </w:r>
      <w:r w:rsidRPr="009D2F36">
        <w:rPr>
          <w:rFonts w:ascii="Times New Roman" w:hAnsi="Times New Roman" w:cs="Times New Roman"/>
          <w:color w:val="000000"/>
          <w:sz w:val="23"/>
          <w:szCs w:val="23"/>
        </w:rPr>
        <w:t xml:space="preserve">– вторая профилактика. Она направлена на так называемую «группу риска», т.е. на тех детей, у которых проблему уже начались. Профилактика подразумевает раннее выявление у детей трудностей в поведении. Основная ее задача – преодолеть эти трудности до того, как дети станут социально или эмоционально неуправляемыми. Здесь психолог работает уже не со всеми детьми, а примерно с 3 из 10. Вторая профилактика включает консультацию с родителями и воспитателями, обучение их стратегии для преодоления различного рода трудностей и т.д. </w:t>
      </w:r>
    </w:p>
    <w:p w:rsidR="00DC621E" w:rsidRPr="004D6B0A" w:rsidRDefault="00DC621E" w:rsidP="009D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2F36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III уровень </w:t>
      </w:r>
      <w:r w:rsidRPr="009D2F36">
        <w:rPr>
          <w:rFonts w:ascii="Times New Roman" w:hAnsi="Times New Roman" w:cs="Times New Roman"/>
          <w:color w:val="000000"/>
          <w:sz w:val="23"/>
          <w:szCs w:val="23"/>
        </w:rPr>
        <w:t>– третическая профилактика. Внимание психолога концентрируется на детях с ярко выраженными образовательными или поведенческими проблемами, его основная задача – коррекция или преодоление серьезных психологических трудностей и проблем. Психолог работает с отдельными детьми (примерно с 1 из 10), направленными к нему для специального изучения.</w:t>
      </w:r>
    </w:p>
    <w:p w:rsidR="00DC621E" w:rsidRPr="004D6B0A" w:rsidRDefault="00DC621E" w:rsidP="002D5B6C">
      <w:pPr>
        <w:pStyle w:val="a3"/>
        <w:keepNext/>
        <w:numPr>
          <w:ilvl w:val="2"/>
          <w:numId w:val="7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  <w:lang w:val="x-none" w:eastAsia="x-none"/>
        </w:rPr>
      </w:pPr>
      <w:bookmarkStart w:id="5" w:name="_Toc343979481"/>
      <w:bookmarkStart w:id="6" w:name="_Toc345663134"/>
      <w:r w:rsidRPr="004D6B0A"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  <w:t>Коррекционн</w:t>
      </w:r>
      <w:r w:rsidRPr="004D6B0A"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о-</w:t>
      </w:r>
      <w:r w:rsidRPr="004D6B0A"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  <w:t>развивающая работа</w:t>
      </w:r>
      <w:r w:rsidRPr="004D6B0A">
        <w:rPr>
          <w:rFonts w:ascii="Times New Roman" w:hAnsi="Times New Roman" w:cs="Times New Roman"/>
          <w:sz w:val="24"/>
          <w:szCs w:val="24"/>
          <w:lang w:val="x-none" w:eastAsia="x-none"/>
        </w:rPr>
        <w:t>.</w:t>
      </w:r>
      <w:bookmarkEnd w:id="5"/>
      <w:bookmarkEnd w:id="6"/>
    </w:p>
    <w:p w:rsidR="00DC621E" w:rsidRPr="004D6B0A" w:rsidRDefault="00DC621E" w:rsidP="004C6C4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Pr="009D2F36">
        <w:rPr>
          <w:rFonts w:ascii="Times New Roman" w:hAnsi="Times New Roman" w:cs="Times New Roman"/>
          <w:sz w:val="24"/>
          <w:szCs w:val="24"/>
          <w:lang w:eastAsia="ru-RU"/>
        </w:rPr>
        <w:t>создание условий для раскрытия потенциальных возможностей ребенка, коррекция отклонений психического развития.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C621E" w:rsidRPr="004D6B0A" w:rsidRDefault="00DC621E" w:rsidP="004C6C4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 xml:space="preserve">Коррекционная и развивающая работа планируется и проводится с учетом приоритетного направления – познавательное и речевое развитие, с учетом специфики детского коллектива (группы), отдельного ребенка. </w:t>
      </w:r>
    </w:p>
    <w:p w:rsidR="00DC621E" w:rsidRPr="004D6B0A" w:rsidRDefault="00DC621E" w:rsidP="004C6C4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 xml:space="preserve">В коррекционной работе педагог-психолог опирается на эталоны психического развития, описанные в детской, возрастной и педагогической психологии. В развивающей работе предусмотрена ориентация на средневозрастные нормы развития для создания таких условий, в которых ребенок сможет подняться на оптимальный для него уровень развития. Последний может быть как выше, так и ниже среднестатистического. </w:t>
      </w:r>
    </w:p>
    <w:p w:rsidR="00DC621E" w:rsidRPr="004D6B0A" w:rsidRDefault="00DC621E" w:rsidP="004C6C4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u w:val="single"/>
          <w:lang w:eastAsia="ru-RU"/>
        </w:rPr>
        <w:t>Объектом коррекционной и развивающей работы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t xml:space="preserve"> являются </w:t>
      </w:r>
      <w:r w:rsidRPr="004D6B0A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проблемы в познавательной, эмоциональной, мотивационной, волевой, поведенческой сферах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t>, которые влияют, в конечном счете, на формирование у дошкольников интегративных качеств и на развитие ребенка в целом.  Эта работа провидится с детьми, имеющими развитие в пределах возрастной нормы. Если выявленные отклонения выражены в значительной степени, ребенок зачисляется в груп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пу 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t>ППС ДОУ на основании диагностического обследования специалистов ДОУ и согласия родителей на специальное образование р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ебенка в рамках ДОУ.  В группу 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t xml:space="preserve">ППС зачисляются дети старшей и подготовительной групп. В случае трудностей в коррекции в рамках ДОУ ребенок направляется на консультацию к специалистам городской психолого-медико-педагогической комиссии на основании решения медико-психолого-педагогического консилиума ДОУ.  Дальнейшая коррекционная и развивающая работа с данными детьми строится на основе полученного заключения и рекомендаций психолого-медико-педагогической </w:t>
      </w:r>
      <w:r>
        <w:rPr>
          <w:rFonts w:ascii="Times New Roman" w:hAnsi="Times New Roman" w:cs="Times New Roman"/>
          <w:sz w:val="24"/>
          <w:szCs w:val="24"/>
          <w:lang w:eastAsia="ru-RU"/>
        </w:rPr>
        <w:t>комиссии (ТПМПК)</w:t>
      </w:r>
    </w:p>
    <w:p w:rsidR="00DC621E" w:rsidRPr="004D6B0A" w:rsidRDefault="00DC621E" w:rsidP="004C6C4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Обязательно: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C621E" w:rsidRPr="004D6B0A" w:rsidRDefault="00DC621E" w:rsidP="00690A9D">
      <w:pPr>
        <w:numPr>
          <w:ilvl w:val="0"/>
          <w:numId w:val="4"/>
        </w:num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 xml:space="preserve">Проведение занятий с вновь прибывшими детьми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адаптационный период (3 месяца) 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адаптационные игры, наблюдение.</w:t>
      </w:r>
    </w:p>
    <w:p w:rsidR="00DC621E" w:rsidRPr="004D6B0A" w:rsidRDefault="00DC621E" w:rsidP="00690A9D">
      <w:pPr>
        <w:numPr>
          <w:ilvl w:val="0"/>
          <w:numId w:val="4"/>
        </w:num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 xml:space="preserve">Проведение коррекционно-развивающих занятий с детьми старших и подготовительной групп, с целью формирования предпосылок учебной деятельности, коррекции и развития познавательной и эмоциональной, волевой сфер (с учетом результатов промежуточной диагностики на начало учебного года). </w:t>
      </w:r>
    </w:p>
    <w:p w:rsidR="00DC621E" w:rsidRDefault="00DC621E" w:rsidP="00690A9D">
      <w:pPr>
        <w:numPr>
          <w:ilvl w:val="0"/>
          <w:numId w:val="4"/>
        </w:num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 xml:space="preserve">Выстраивание индивидуальной траектории (индивидуальный образовательный маршрут) развития ребенка в процессе обучения. </w:t>
      </w:r>
    </w:p>
    <w:p w:rsidR="00DC621E" w:rsidRPr="009D2F36" w:rsidRDefault="00DC621E" w:rsidP="009D2F3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3"/>
          <w:szCs w:val="23"/>
        </w:rPr>
      </w:pPr>
      <w:r w:rsidRPr="009D2F36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Это направление работы включает: </w:t>
      </w:r>
    </w:p>
    <w:p w:rsidR="00DC621E" w:rsidRPr="009D2F36" w:rsidRDefault="00DC621E" w:rsidP="00690A9D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14" w:line="240" w:lineRule="auto"/>
        <w:ind w:firstLine="709"/>
        <w:rPr>
          <w:rFonts w:ascii="Times New Roman" w:hAnsi="Times New Roman" w:cs="Times New Roman"/>
          <w:color w:val="000000"/>
          <w:sz w:val="23"/>
          <w:szCs w:val="23"/>
        </w:rPr>
      </w:pPr>
      <w:r w:rsidRPr="009D2F36">
        <w:rPr>
          <w:rFonts w:ascii="Times New Roman" w:hAnsi="Times New Roman" w:cs="Times New Roman"/>
          <w:color w:val="000000"/>
          <w:sz w:val="23"/>
          <w:szCs w:val="23"/>
        </w:rPr>
        <w:t xml:space="preserve">групповые коррекционные занятия (работа с проблемами в личностной и познавательной сферах); </w:t>
      </w:r>
    </w:p>
    <w:p w:rsidR="00DC621E" w:rsidRPr="009D2F36" w:rsidRDefault="00DC621E" w:rsidP="00690A9D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14" w:line="240" w:lineRule="auto"/>
        <w:ind w:firstLine="709"/>
        <w:rPr>
          <w:rFonts w:ascii="Times New Roman" w:hAnsi="Times New Roman" w:cs="Times New Roman"/>
          <w:color w:val="000000"/>
          <w:sz w:val="23"/>
          <w:szCs w:val="23"/>
        </w:rPr>
      </w:pPr>
      <w:r w:rsidRPr="009D2F36">
        <w:rPr>
          <w:rFonts w:ascii="Times New Roman" w:hAnsi="Times New Roman" w:cs="Times New Roman"/>
          <w:color w:val="000000"/>
          <w:sz w:val="23"/>
          <w:szCs w:val="23"/>
        </w:rPr>
        <w:t xml:space="preserve">индивидуальные психокоррекционные занятия (работа с проблемами личностной и познавательной сферах) </w:t>
      </w:r>
    </w:p>
    <w:p w:rsidR="00DC621E" w:rsidRPr="009D2F36" w:rsidRDefault="00DC621E" w:rsidP="00690A9D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14" w:line="240" w:lineRule="auto"/>
        <w:ind w:firstLine="709"/>
        <w:rPr>
          <w:rFonts w:ascii="Times New Roman" w:hAnsi="Times New Roman" w:cs="Times New Roman"/>
          <w:color w:val="000000"/>
          <w:sz w:val="23"/>
          <w:szCs w:val="23"/>
        </w:rPr>
      </w:pPr>
      <w:r w:rsidRPr="009D2F36">
        <w:rPr>
          <w:rFonts w:ascii="Times New Roman" w:hAnsi="Times New Roman" w:cs="Times New Roman"/>
          <w:color w:val="000000"/>
          <w:sz w:val="23"/>
          <w:szCs w:val="23"/>
        </w:rPr>
        <w:t xml:space="preserve">тренинговые занятия с педагогами и специалистами ДОУ; </w:t>
      </w:r>
    </w:p>
    <w:p w:rsidR="00DC621E" w:rsidRPr="009D2F36" w:rsidRDefault="00DC621E" w:rsidP="00690A9D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14" w:line="240" w:lineRule="auto"/>
        <w:ind w:firstLine="709"/>
        <w:rPr>
          <w:rFonts w:ascii="Times New Roman" w:hAnsi="Times New Roman" w:cs="Times New Roman"/>
          <w:color w:val="000000"/>
          <w:sz w:val="23"/>
          <w:szCs w:val="23"/>
        </w:rPr>
      </w:pPr>
      <w:r w:rsidRPr="009D2F36">
        <w:rPr>
          <w:rFonts w:ascii="Times New Roman" w:hAnsi="Times New Roman" w:cs="Times New Roman"/>
          <w:color w:val="000000"/>
          <w:sz w:val="23"/>
          <w:szCs w:val="23"/>
        </w:rPr>
        <w:t xml:space="preserve">занятия по психологической подготовке детей к школьному обучению; </w:t>
      </w:r>
    </w:p>
    <w:p w:rsidR="00DC621E" w:rsidRPr="009D2F36" w:rsidRDefault="00DC621E" w:rsidP="00690A9D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3"/>
          <w:szCs w:val="23"/>
        </w:rPr>
      </w:pPr>
      <w:r w:rsidRPr="009D2F36">
        <w:rPr>
          <w:rFonts w:ascii="Times New Roman" w:hAnsi="Times New Roman" w:cs="Times New Roman"/>
          <w:color w:val="000000"/>
          <w:sz w:val="23"/>
          <w:szCs w:val="23"/>
        </w:rPr>
        <w:t xml:space="preserve">тематические занятия с родителями (например, обучающие семинары) </w:t>
      </w:r>
    </w:p>
    <w:p w:rsidR="00DC621E" w:rsidRPr="009D2F36" w:rsidRDefault="00DC621E" w:rsidP="009D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D2F3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Правила психокоррекционной работы:</w:t>
      </w:r>
    </w:p>
    <w:p w:rsidR="00DC621E" w:rsidRPr="009D2F36" w:rsidRDefault="00DC621E" w:rsidP="009D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2F36">
        <w:rPr>
          <w:rFonts w:ascii="Times New Roman" w:hAnsi="Times New Roman" w:cs="Times New Roman"/>
          <w:sz w:val="24"/>
          <w:szCs w:val="24"/>
          <w:lang w:eastAsia="ru-RU"/>
        </w:rPr>
        <w:t xml:space="preserve">Психолог не должен осуществлять специальные коррекционные воздействия без твердой уверенности в причинах и источниках отклонений в развитии ребенка. </w:t>
      </w:r>
    </w:p>
    <w:p w:rsidR="00DC621E" w:rsidRPr="009D2F36" w:rsidRDefault="00DC621E" w:rsidP="009D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2F36">
        <w:rPr>
          <w:rFonts w:ascii="Times New Roman" w:hAnsi="Times New Roman" w:cs="Times New Roman"/>
          <w:sz w:val="24"/>
          <w:szCs w:val="24"/>
          <w:lang w:eastAsia="ru-RU"/>
        </w:rPr>
        <w:t xml:space="preserve">Пространство коррекционных воздействий педагога-психолога ограничено нормой и пограничным состоянием развития ребенка при отсутствии органических и функциональных нарушений. Педагог-психолог не вправе определять индивидуальный ход психического развития ребенка путем радикального коррекционного вмешательства. В работе с детьми до 7 лет не рекомендуется использование гипнотических и суггестивных средств воздействия, а также методов психотерапии, неадаптированных к дошкольному возрасту. </w:t>
      </w:r>
    </w:p>
    <w:p w:rsidR="00DC621E" w:rsidRPr="009D2F36" w:rsidRDefault="00DC621E" w:rsidP="009D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2F36">
        <w:rPr>
          <w:rFonts w:ascii="Times New Roman" w:hAnsi="Times New Roman" w:cs="Times New Roman"/>
          <w:sz w:val="24"/>
          <w:szCs w:val="24"/>
          <w:lang w:eastAsia="ru-RU"/>
        </w:rPr>
        <w:t xml:space="preserve">К вышеперечисленным правилам добавляются требования профессиональной этики: закрытость и адаптированность информации, процедурная конфиденциальность и позиционность взаимоотношений. </w:t>
      </w:r>
    </w:p>
    <w:p w:rsidR="00DC621E" w:rsidRPr="009D2F36" w:rsidRDefault="00DC621E" w:rsidP="009D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2F36">
        <w:rPr>
          <w:rFonts w:ascii="Times New Roman" w:hAnsi="Times New Roman" w:cs="Times New Roman"/>
          <w:sz w:val="24"/>
          <w:szCs w:val="24"/>
          <w:lang w:eastAsia="ru-RU"/>
        </w:rPr>
        <w:t xml:space="preserve">Психокоррекционные воздействия могут быть направлены на познавательное, личностно-эмоциональное, коммуникативное, психомоторное развитие, поведенческие реакции, возрастную компетентность, произвольную регуляцию с задачами адаптации к образовательному учреждению, готовности к школе, стабильности эмоционально-личностных состояний, структурирования мышления, активизации памяти, речи, регуляции психомоторных функций. </w:t>
      </w:r>
    </w:p>
    <w:p w:rsidR="00DC621E" w:rsidRDefault="00DC621E" w:rsidP="009D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2F36">
        <w:rPr>
          <w:rFonts w:ascii="Times New Roman" w:hAnsi="Times New Roman" w:cs="Times New Roman"/>
          <w:sz w:val="24"/>
          <w:szCs w:val="24"/>
          <w:lang w:eastAsia="ru-RU"/>
        </w:rPr>
        <w:t>Коррекционные группы формируются в зависимости от результатов предварительного диагностического обследования, в процессе которого происходит отбор детей, нуждающихся в психокоррекции по тем или иным показателям. Состав групп (количественный и качественный) соотносится с характером и степенью нарушений в психическом развитии детей (психологическим диагнозом).</w:t>
      </w:r>
    </w:p>
    <w:p w:rsidR="00DC621E" w:rsidRPr="009D2F36" w:rsidRDefault="00DC621E" w:rsidP="009D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2F36">
        <w:rPr>
          <w:rFonts w:ascii="Times New Roman" w:hAnsi="Times New Roman" w:cs="Times New Roman"/>
          <w:sz w:val="24"/>
          <w:szCs w:val="24"/>
          <w:lang w:eastAsia="ru-RU"/>
        </w:rPr>
        <w:t xml:space="preserve">Коррекционные занятия могут проводиться в индивидуальной, и групповой форме. Индивидуальная форма обусловлена специфической направленностью психокоррекционных воздействий, а также наличием трудностей межличностного общения. Цикл занятий может быть закрытым (определенное количество занятий и фиксированная дата окончания) и открытым (без определения количества встреч и даты окончания). Продолжительность коррекционного цикла зависит от многих факторов как организационного, так и содержательного характера. </w:t>
      </w:r>
    </w:p>
    <w:p w:rsidR="00DC621E" w:rsidRPr="004D6B0A" w:rsidRDefault="00DC621E" w:rsidP="009D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2F36">
        <w:rPr>
          <w:rFonts w:ascii="Times New Roman" w:hAnsi="Times New Roman" w:cs="Times New Roman"/>
          <w:sz w:val="24"/>
          <w:szCs w:val="24"/>
          <w:lang w:eastAsia="ru-RU"/>
        </w:rPr>
        <w:t>Таким образом, психокоррекционная система в условиях ДОУ представляет собой дифференцированные циклы игр, специальных и комбинированных занятий.</w:t>
      </w:r>
    </w:p>
    <w:p w:rsidR="00DC621E" w:rsidRPr="004D6B0A" w:rsidRDefault="00DC621E" w:rsidP="002D5B6C">
      <w:pPr>
        <w:pStyle w:val="a3"/>
        <w:keepNext/>
        <w:numPr>
          <w:ilvl w:val="2"/>
          <w:numId w:val="7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</w:pPr>
      <w:bookmarkStart w:id="7" w:name="_Toc343979482"/>
      <w:bookmarkStart w:id="8" w:name="_Toc345663135"/>
      <w:r w:rsidRPr="004D6B0A"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  <w:t>Психологическое консультирование</w:t>
      </w:r>
      <w:bookmarkEnd w:id="7"/>
      <w:bookmarkEnd w:id="8"/>
      <w:r w:rsidRPr="004D6B0A"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  <w:t xml:space="preserve"> </w:t>
      </w:r>
    </w:p>
    <w:p w:rsidR="00DC621E" w:rsidRPr="004D6B0A" w:rsidRDefault="00DC621E" w:rsidP="004C6C4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Pr="009D2F36">
        <w:rPr>
          <w:rFonts w:ascii="Times New Roman" w:hAnsi="Times New Roman" w:cs="Times New Roman"/>
          <w:sz w:val="24"/>
          <w:szCs w:val="24"/>
          <w:lang w:eastAsia="ru-RU"/>
        </w:rPr>
        <w:t>оптимизация взаимодействия участников воспитательно-образовательного процесса и оказание им психологической помощи  при выстраивании и реализации  индивидуальной программы воспитания и развития.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C621E" w:rsidRPr="004D6B0A" w:rsidRDefault="00DC621E" w:rsidP="004C6C4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 xml:space="preserve">Психологическое консультирование состоит в оказании психологической помощи при решении проблем, с которыми обращаются родители, воспитатели и администрация ДОУ. Тематика проводимых консультаций обусловлена рамками профессиональной компетентности педагога-психолога ДОУ. При необходимости, педагог-психолог ориентирует консультируемого на получение психологической помощи в службах города по теме запроса. </w:t>
      </w:r>
    </w:p>
    <w:p w:rsidR="00DC621E" w:rsidRPr="004D6B0A" w:rsidRDefault="00DC621E" w:rsidP="004C6C4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Обязательно: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C621E" w:rsidRPr="004D6B0A" w:rsidRDefault="00DC621E" w:rsidP="00690A9D">
      <w:pPr>
        <w:numPr>
          <w:ilvl w:val="0"/>
          <w:numId w:val="5"/>
        </w:num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 xml:space="preserve">Консультирование по вопросам, связанным с оптимизацией воспитательно-образовательного процесса в ДОУ и семье в интересах ребенка. </w:t>
      </w:r>
    </w:p>
    <w:p w:rsidR="00DC621E" w:rsidRPr="004D6B0A" w:rsidRDefault="00DC621E" w:rsidP="00690A9D">
      <w:pPr>
        <w:numPr>
          <w:ilvl w:val="0"/>
          <w:numId w:val="5"/>
        </w:num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>Консультирование по вопросам воспитания детей с особыми образовательными потребностями.</w:t>
      </w:r>
    </w:p>
    <w:p w:rsidR="00DC621E" w:rsidRPr="004D6B0A" w:rsidRDefault="00DC621E" w:rsidP="004C6C48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Дополнительно: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C621E" w:rsidRPr="004D6B0A" w:rsidRDefault="00DC621E" w:rsidP="00690A9D">
      <w:pPr>
        <w:numPr>
          <w:ilvl w:val="0"/>
          <w:numId w:val="5"/>
        </w:num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>Психолог может инициировать групповые и индивидуальные консультации педагогов и родителей.  </w:t>
      </w:r>
    </w:p>
    <w:p w:rsidR="00DC621E" w:rsidRPr="004D6B0A" w:rsidRDefault="00DC621E" w:rsidP="00690A9D">
      <w:pPr>
        <w:numPr>
          <w:ilvl w:val="0"/>
          <w:numId w:val="5"/>
        </w:num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 xml:space="preserve">Психолог может инициировать иные формы работы с персоналом учреждения с целью личностного и профессионального роста. </w:t>
      </w:r>
    </w:p>
    <w:p w:rsidR="00DC621E" w:rsidRPr="004D6B0A" w:rsidRDefault="00DC621E" w:rsidP="002D5B6C">
      <w:pPr>
        <w:pStyle w:val="a3"/>
        <w:keepNext/>
        <w:numPr>
          <w:ilvl w:val="2"/>
          <w:numId w:val="7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</w:pPr>
      <w:bookmarkStart w:id="9" w:name="_Toc343979483"/>
      <w:bookmarkStart w:id="10" w:name="_Toc345663136"/>
      <w:r w:rsidRPr="004D6B0A"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  <w:t>Психологическое просвещение</w:t>
      </w:r>
      <w:bookmarkEnd w:id="9"/>
      <w:bookmarkEnd w:id="10"/>
    </w:p>
    <w:p w:rsidR="00DC621E" w:rsidRPr="009D2F3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Pr="009D2F36">
        <w:rPr>
          <w:rFonts w:ascii="Times New Roman" w:hAnsi="Times New Roman" w:cs="Times New Roman"/>
          <w:sz w:val="24"/>
          <w:szCs w:val="24"/>
          <w:lang w:eastAsia="ru-RU"/>
        </w:rPr>
        <w:t xml:space="preserve">создание условий для повышения психологической компетентности педагогов, администрации ДОУ и родителей,формирование запроса на психологические услуги и обеспечение информацией по психологическим проблемам, а именно: </w:t>
      </w:r>
    </w:p>
    <w:p w:rsidR="00DC621E" w:rsidRPr="009D2F3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2F36">
        <w:rPr>
          <w:rFonts w:ascii="Times New Roman" w:hAnsi="Times New Roman" w:cs="Times New Roman"/>
          <w:sz w:val="24"/>
          <w:szCs w:val="24"/>
          <w:lang w:eastAsia="ru-RU"/>
        </w:rPr>
        <w:t xml:space="preserve">- повышение уровня психологических знаний; </w:t>
      </w:r>
    </w:p>
    <w:p w:rsidR="00DC621E" w:rsidRPr="009D2F3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2F36">
        <w:rPr>
          <w:rFonts w:ascii="Times New Roman" w:hAnsi="Times New Roman" w:cs="Times New Roman"/>
          <w:sz w:val="24"/>
          <w:szCs w:val="24"/>
          <w:lang w:eastAsia="ru-RU"/>
        </w:rPr>
        <w:t xml:space="preserve">- включение имеющихся знаний в структуру деятельности. </w:t>
      </w:r>
    </w:p>
    <w:p w:rsidR="00DC621E" w:rsidRPr="009D2F3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2F3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Дополнительно: </w:t>
      </w:r>
    </w:p>
    <w:p w:rsidR="00DC621E" w:rsidRPr="009D2F3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2F36">
        <w:rPr>
          <w:rFonts w:ascii="Times New Roman" w:hAnsi="Times New Roman" w:cs="Times New Roman"/>
          <w:sz w:val="24"/>
          <w:szCs w:val="24"/>
          <w:lang w:eastAsia="ru-RU"/>
        </w:rPr>
        <w:t xml:space="preserve">Создание информационных уголков по типу «Советы психолога», «Мамина школа». </w:t>
      </w:r>
    </w:p>
    <w:p w:rsidR="00DC621E" w:rsidRPr="009D2F3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2F36">
        <w:rPr>
          <w:rFonts w:ascii="Times New Roman" w:hAnsi="Times New Roman" w:cs="Times New Roman"/>
          <w:sz w:val="24"/>
          <w:szCs w:val="24"/>
          <w:lang w:eastAsia="ru-RU"/>
        </w:rPr>
        <w:t xml:space="preserve">Просветительская работа охватывается в основном групповыми формами воздействий. Прежде всего, это лекции, диспуты с организацией дискуссий, семинары, психологические погружения и некоторые виды тренингов. Данные формы просветительских воздействий обеспечиваются вербально-коммуникативными средствами. Они построены с учетом возможностей монологического (лекции), диалогического (дискуссии) и группового (диспуты) общения. </w:t>
      </w:r>
    </w:p>
    <w:p w:rsidR="00DC621E" w:rsidRPr="009D2F3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2F36">
        <w:rPr>
          <w:rFonts w:ascii="Times New Roman" w:hAnsi="Times New Roman" w:cs="Times New Roman"/>
          <w:sz w:val="24"/>
          <w:szCs w:val="24"/>
          <w:lang w:eastAsia="ru-RU"/>
        </w:rPr>
        <w:t xml:space="preserve">Тематическое содержание просветительской работы определяется как по запросам родителей и воспитателей, так и по инициативе психолога. Обсуждение некоторых проблемных вопросов заранее планируется психологом. </w:t>
      </w:r>
    </w:p>
    <w:p w:rsidR="00DC621E" w:rsidRPr="009D2F3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2F36">
        <w:rPr>
          <w:rFonts w:ascii="Times New Roman" w:hAnsi="Times New Roman" w:cs="Times New Roman"/>
          <w:sz w:val="24"/>
          <w:szCs w:val="24"/>
          <w:lang w:eastAsia="ru-RU"/>
        </w:rPr>
        <w:t xml:space="preserve">Для родителей это темы, связанные с адаптацией к дошкольному учреждению, готовностью к школе, технологическими, информационными и игровыми средствами (телевидение, интернет, компьютер, игровые компьютерные приставки). </w:t>
      </w:r>
    </w:p>
    <w:p w:rsidR="00DC621E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2F36">
        <w:rPr>
          <w:rFonts w:ascii="Times New Roman" w:hAnsi="Times New Roman" w:cs="Times New Roman"/>
          <w:sz w:val="24"/>
          <w:szCs w:val="24"/>
          <w:lang w:eastAsia="ru-RU"/>
        </w:rPr>
        <w:t>Для воспитателей – реализация основной общеобразовательной программы дошкольного образования, систематика и отклонение в развитии детей, общие и специальные способности (детская одаренность). Тематика обусловлена анализом наиболее часто встречающихся запросов.</w:t>
      </w:r>
    </w:p>
    <w:p w:rsidR="00DC621E" w:rsidRPr="009D2F3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2F36">
        <w:rPr>
          <w:rFonts w:ascii="Times New Roman" w:hAnsi="Times New Roman" w:cs="Times New Roman"/>
          <w:sz w:val="24"/>
          <w:szCs w:val="24"/>
          <w:lang w:eastAsia="ru-RU"/>
        </w:rPr>
        <w:t xml:space="preserve">Наряду с вербально-коммуникативными средствами в психологическом просвещении широко используется и невербальные (наглядные) средства. В условиях дошкольного учреждения они представлены стендовой информацией, специально оформленными брошюрами и распечатками рекомендательных текстов, развивающих игр и упражнений, мини-тестов и анкет. </w:t>
      </w:r>
    </w:p>
    <w:p w:rsidR="00DC621E" w:rsidRPr="009D2F36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2F36">
        <w:rPr>
          <w:rFonts w:ascii="Times New Roman" w:hAnsi="Times New Roman" w:cs="Times New Roman"/>
          <w:sz w:val="24"/>
          <w:szCs w:val="24"/>
          <w:lang w:eastAsia="ru-RU"/>
        </w:rPr>
        <w:t xml:space="preserve">Психологическое просвещение педагогов и родителей опирается на результаты изучения конкретных особенностей ДОУ, с учетом традиций и местных условий, квалификации и особенностей педагогического коллектива, своеобразие детей и родителей. </w:t>
      </w:r>
    </w:p>
    <w:p w:rsidR="00DC621E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2F36">
        <w:rPr>
          <w:rFonts w:ascii="Times New Roman" w:hAnsi="Times New Roman" w:cs="Times New Roman"/>
          <w:sz w:val="24"/>
          <w:szCs w:val="24"/>
          <w:lang w:eastAsia="ru-RU"/>
        </w:rPr>
        <w:t>Психологическое просвещение педагогов и родителей опирается на результаты изучения конкретных особенностей ДОУ, с учетом традиций и местных условий, квалификации и особенностей педагогического коллектива, своеобразие детей и родителей.</w:t>
      </w:r>
    </w:p>
    <w:p w:rsidR="00DC621E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621E" w:rsidRDefault="00DC621E" w:rsidP="002D5B6C">
      <w:pPr>
        <w:pStyle w:val="a3"/>
        <w:numPr>
          <w:ilvl w:val="2"/>
          <w:numId w:val="7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D2F3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Организационно-методическая работа</w:t>
      </w:r>
    </w:p>
    <w:p w:rsidR="00DC621E" w:rsidRPr="009D2F36" w:rsidRDefault="00DC621E" w:rsidP="009D2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D2F36">
        <w:rPr>
          <w:rFonts w:ascii="Times New Roman" w:hAnsi="Times New Roman" w:cs="Times New Roman"/>
          <w:b/>
          <w:bCs/>
          <w:color w:val="000000"/>
          <w:sz w:val="23"/>
          <w:szCs w:val="23"/>
        </w:rPr>
        <w:t>Цель</w:t>
      </w:r>
      <w:r w:rsidRPr="009D2F36">
        <w:rPr>
          <w:rFonts w:ascii="Times New Roman" w:hAnsi="Times New Roman" w:cs="Times New Roman"/>
          <w:color w:val="000000"/>
          <w:sz w:val="23"/>
          <w:szCs w:val="23"/>
        </w:rPr>
        <w:t xml:space="preserve">: совершенствование профессиональной компетентности и развитии педагогического творчества педагога-психолога </w:t>
      </w:r>
    </w:p>
    <w:p w:rsidR="00DC621E" w:rsidRPr="009D2F36" w:rsidRDefault="00DC621E" w:rsidP="009D2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D2F36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Направления работы: </w:t>
      </w:r>
    </w:p>
    <w:p w:rsidR="00DC621E" w:rsidRPr="009D2F36" w:rsidRDefault="00DC621E" w:rsidP="009D2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D2F36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- </w:t>
      </w:r>
      <w:r w:rsidRPr="009D2F36">
        <w:rPr>
          <w:rFonts w:ascii="Times New Roman" w:hAnsi="Times New Roman" w:cs="Times New Roman"/>
          <w:color w:val="000000"/>
          <w:sz w:val="23"/>
          <w:szCs w:val="23"/>
        </w:rPr>
        <w:t xml:space="preserve">участие педагога-психолога в профессиональных конкурсах педагогического мастерства; </w:t>
      </w:r>
    </w:p>
    <w:p w:rsidR="00DC621E" w:rsidRPr="009D2F36" w:rsidRDefault="00DC621E" w:rsidP="009D2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D2F36">
        <w:rPr>
          <w:rFonts w:ascii="Times New Roman" w:hAnsi="Times New Roman" w:cs="Times New Roman"/>
          <w:color w:val="000000"/>
          <w:sz w:val="23"/>
          <w:szCs w:val="23"/>
        </w:rPr>
        <w:t xml:space="preserve">- участие педагога-психолога в распространении опыта работы на городских методических объединениях, областных семинарах, региональных конференциях; </w:t>
      </w:r>
    </w:p>
    <w:p w:rsidR="00DC621E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D2F36">
        <w:rPr>
          <w:rFonts w:ascii="Times New Roman" w:hAnsi="Times New Roman" w:cs="Times New Roman"/>
          <w:color w:val="000000"/>
          <w:sz w:val="23"/>
          <w:szCs w:val="23"/>
        </w:rPr>
        <w:t>- обобщение результатов свое деятельности в публичной отчетности и т.д</w:t>
      </w:r>
      <w:r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:rsidR="00DC621E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650"/>
        <w:gridCol w:w="3166"/>
      </w:tblGrid>
      <w:tr w:rsidR="00DC621E" w:rsidRPr="00A12C1B">
        <w:trPr>
          <w:trHeight w:val="107"/>
          <w:jc w:val="center"/>
        </w:trPr>
        <w:tc>
          <w:tcPr>
            <w:tcW w:w="567" w:type="dxa"/>
          </w:tcPr>
          <w:p w:rsidR="00DC621E" w:rsidRPr="00A12C1B" w:rsidRDefault="00DC621E" w:rsidP="00A12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12C1B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№ </w:t>
            </w:r>
          </w:p>
        </w:tc>
        <w:tc>
          <w:tcPr>
            <w:tcW w:w="6650" w:type="dxa"/>
          </w:tcPr>
          <w:p w:rsidR="00DC621E" w:rsidRPr="00A12C1B" w:rsidRDefault="00DC621E" w:rsidP="00A12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12C1B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Название организационно-методической работы </w:t>
            </w:r>
          </w:p>
        </w:tc>
        <w:tc>
          <w:tcPr>
            <w:tcW w:w="3166" w:type="dxa"/>
          </w:tcPr>
          <w:p w:rsidR="00DC621E" w:rsidRPr="00A12C1B" w:rsidRDefault="00DC621E" w:rsidP="00A12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12C1B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Сроки выполнения </w:t>
            </w:r>
          </w:p>
        </w:tc>
      </w:tr>
      <w:tr w:rsidR="00DC621E" w:rsidRPr="00A12C1B">
        <w:trPr>
          <w:trHeight w:val="247"/>
          <w:jc w:val="center"/>
        </w:trPr>
        <w:tc>
          <w:tcPr>
            <w:tcW w:w="567" w:type="dxa"/>
          </w:tcPr>
          <w:p w:rsidR="00DC621E" w:rsidRPr="00A12C1B" w:rsidRDefault="00DC621E" w:rsidP="00A12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12C1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6650" w:type="dxa"/>
          </w:tcPr>
          <w:p w:rsidR="00DC621E" w:rsidRPr="00A12C1B" w:rsidRDefault="00DC621E" w:rsidP="00A12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12C1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Участие в конкурсах ДОУ, муниципальных и региональных конкурсах и фестивалях </w:t>
            </w:r>
          </w:p>
        </w:tc>
        <w:tc>
          <w:tcPr>
            <w:tcW w:w="3166" w:type="dxa"/>
          </w:tcPr>
          <w:p w:rsidR="00DC621E" w:rsidRPr="00A12C1B" w:rsidRDefault="00DC621E" w:rsidP="00A12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12C1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соответствии с планом работы Методического центра </w:t>
            </w:r>
          </w:p>
        </w:tc>
      </w:tr>
      <w:tr w:rsidR="00DC621E" w:rsidRPr="00A12C1B">
        <w:trPr>
          <w:trHeight w:val="247"/>
          <w:jc w:val="center"/>
        </w:trPr>
        <w:tc>
          <w:tcPr>
            <w:tcW w:w="567" w:type="dxa"/>
          </w:tcPr>
          <w:p w:rsidR="00DC621E" w:rsidRPr="00A12C1B" w:rsidRDefault="00DC621E" w:rsidP="00A12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12C1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  <w:tc>
          <w:tcPr>
            <w:tcW w:w="6650" w:type="dxa"/>
          </w:tcPr>
          <w:p w:rsidR="00DC621E" w:rsidRPr="00A12C1B" w:rsidRDefault="00DC621E" w:rsidP="00A12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12C1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Планирование деятельности, ведение отчётной документации. </w:t>
            </w:r>
          </w:p>
        </w:tc>
        <w:tc>
          <w:tcPr>
            <w:tcW w:w="3166" w:type="dxa"/>
          </w:tcPr>
          <w:p w:rsidR="00DC621E" w:rsidRPr="00A12C1B" w:rsidRDefault="00DC621E" w:rsidP="00A12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12C1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Регулярно </w:t>
            </w:r>
          </w:p>
        </w:tc>
      </w:tr>
      <w:tr w:rsidR="00DC621E" w:rsidRPr="00A12C1B">
        <w:trPr>
          <w:trHeight w:val="247"/>
          <w:jc w:val="center"/>
        </w:trPr>
        <w:tc>
          <w:tcPr>
            <w:tcW w:w="567" w:type="dxa"/>
          </w:tcPr>
          <w:p w:rsidR="00DC621E" w:rsidRPr="00A12C1B" w:rsidRDefault="00DC621E" w:rsidP="00A12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12C1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  <w:tc>
          <w:tcPr>
            <w:tcW w:w="6650" w:type="dxa"/>
          </w:tcPr>
          <w:p w:rsidR="00DC621E" w:rsidRPr="00A12C1B" w:rsidRDefault="00DC621E" w:rsidP="00A12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12C1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Посещение и выступление на городских методических объединениях педагогов-психологов. </w:t>
            </w:r>
          </w:p>
        </w:tc>
        <w:tc>
          <w:tcPr>
            <w:tcW w:w="3166" w:type="dxa"/>
          </w:tcPr>
          <w:p w:rsidR="00DC621E" w:rsidRPr="00A12C1B" w:rsidRDefault="00DC621E" w:rsidP="00A12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12C1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соответствии с планом Методического центра </w:t>
            </w:r>
          </w:p>
        </w:tc>
      </w:tr>
      <w:tr w:rsidR="00DC621E" w:rsidRPr="00A12C1B">
        <w:trPr>
          <w:trHeight w:val="247"/>
          <w:jc w:val="center"/>
        </w:trPr>
        <w:tc>
          <w:tcPr>
            <w:tcW w:w="567" w:type="dxa"/>
          </w:tcPr>
          <w:p w:rsidR="00DC621E" w:rsidRPr="00A12C1B" w:rsidRDefault="00DC621E" w:rsidP="00A12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12C1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 </w:t>
            </w:r>
          </w:p>
        </w:tc>
        <w:tc>
          <w:tcPr>
            <w:tcW w:w="6650" w:type="dxa"/>
          </w:tcPr>
          <w:p w:rsidR="00DC621E" w:rsidRPr="00A12C1B" w:rsidRDefault="00DC621E" w:rsidP="00A12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12C1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Выступление на педсоветах, педагогических часах. </w:t>
            </w:r>
          </w:p>
        </w:tc>
        <w:tc>
          <w:tcPr>
            <w:tcW w:w="3166" w:type="dxa"/>
          </w:tcPr>
          <w:p w:rsidR="00DC621E" w:rsidRPr="00A12C1B" w:rsidRDefault="00DC621E" w:rsidP="00A12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12C1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соответствии с планом работы ДОУ </w:t>
            </w:r>
          </w:p>
        </w:tc>
      </w:tr>
      <w:tr w:rsidR="00DC621E" w:rsidRPr="00A12C1B">
        <w:trPr>
          <w:trHeight w:val="247"/>
          <w:jc w:val="center"/>
        </w:trPr>
        <w:tc>
          <w:tcPr>
            <w:tcW w:w="567" w:type="dxa"/>
          </w:tcPr>
          <w:p w:rsidR="00DC621E" w:rsidRPr="00A12C1B" w:rsidRDefault="00DC621E" w:rsidP="00A12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12C1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 </w:t>
            </w:r>
          </w:p>
        </w:tc>
        <w:tc>
          <w:tcPr>
            <w:tcW w:w="6650" w:type="dxa"/>
          </w:tcPr>
          <w:p w:rsidR="00DC621E" w:rsidRPr="00A12C1B" w:rsidRDefault="00DC621E" w:rsidP="00A12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12C1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Выступление на общих и групповых родительских собраниях. </w:t>
            </w:r>
          </w:p>
        </w:tc>
        <w:tc>
          <w:tcPr>
            <w:tcW w:w="3166" w:type="dxa"/>
          </w:tcPr>
          <w:p w:rsidR="00DC621E" w:rsidRPr="00A12C1B" w:rsidRDefault="00DC621E" w:rsidP="00A12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12C1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соответствии с планом работы ДОУ </w:t>
            </w:r>
          </w:p>
        </w:tc>
      </w:tr>
      <w:tr w:rsidR="00DC621E" w:rsidRPr="00A12C1B">
        <w:trPr>
          <w:trHeight w:val="247"/>
          <w:jc w:val="center"/>
        </w:trPr>
        <w:tc>
          <w:tcPr>
            <w:tcW w:w="567" w:type="dxa"/>
          </w:tcPr>
          <w:p w:rsidR="00DC621E" w:rsidRPr="00A12C1B" w:rsidRDefault="00DC621E" w:rsidP="00A12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12C1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 </w:t>
            </w:r>
          </w:p>
        </w:tc>
        <w:tc>
          <w:tcPr>
            <w:tcW w:w="6650" w:type="dxa"/>
          </w:tcPr>
          <w:p w:rsidR="00DC621E" w:rsidRPr="00A12C1B" w:rsidRDefault="00DC621E" w:rsidP="00A12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12C1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Подготовка материалов на информационные стенды. </w:t>
            </w:r>
          </w:p>
        </w:tc>
        <w:tc>
          <w:tcPr>
            <w:tcW w:w="3166" w:type="dxa"/>
          </w:tcPr>
          <w:p w:rsidR="00DC621E" w:rsidRPr="00A12C1B" w:rsidRDefault="00DC621E" w:rsidP="00A12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12C1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соответствии с планом работы педагога-психолога </w:t>
            </w:r>
          </w:p>
        </w:tc>
      </w:tr>
      <w:tr w:rsidR="00DC621E" w:rsidRPr="00A12C1B">
        <w:trPr>
          <w:trHeight w:val="247"/>
          <w:jc w:val="center"/>
        </w:trPr>
        <w:tc>
          <w:tcPr>
            <w:tcW w:w="567" w:type="dxa"/>
          </w:tcPr>
          <w:p w:rsidR="00DC621E" w:rsidRPr="00A12C1B" w:rsidRDefault="00DC621E" w:rsidP="00A12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12C1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7 </w:t>
            </w:r>
          </w:p>
        </w:tc>
        <w:tc>
          <w:tcPr>
            <w:tcW w:w="6650" w:type="dxa"/>
          </w:tcPr>
          <w:p w:rsidR="00DC621E" w:rsidRPr="00A12C1B" w:rsidRDefault="00DC621E" w:rsidP="00A12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12C1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Разработка рекомендаций, памяток и буклетов. </w:t>
            </w:r>
          </w:p>
        </w:tc>
        <w:tc>
          <w:tcPr>
            <w:tcW w:w="3166" w:type="dxa"/>
          </w:tcPr>
          <w:p w:rsidR="00DC621E" w:rsidRPr="00A12C1B" w:rsidRDefault="00DC621E" w:rsidP="00A12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12C1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соответствии с планом работы педагога-психолога </w:t>
            </w:r>
          </w:p>
        </w:tc>
      </w:tr>
      <w:tr w:rsidR="00DC621E" w:rsidRPr="00A12C1B">
        <w:trPr>
          <w:trHeight w:val="247"/>
          <w:jc w:val="center"/>
        </w:trPr>
        <w:tc>
          <w:tcPr>
            <w:tcW w:w="567" w:type="dxa"/>
          </w:tcPr>
          <w:p w:rsidR="00DC621E" w:rsidRPr="00A12C1B" w:rsidRDefault="00DC621E" w:rsidP="00A12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12C1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 </w:t>
            </w:r>
          </w:p>
        </w:tc>
        <w:tc>
          <w:tcPr>
            <w:tcW w:w="6650" w:type="dxa"/>
          </w:tcPr>
          <w:p w:rsidR="00DC621E" w:rsidRPr="00A12C1B" w:rsidRDefault="00DC621E" w:rsidP="00A12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12C1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Подготовка и размещение информационного материала на интернет-сайт дошкольного учреждения. </w:t>
            </w:r>
          </w:p>
        </w:tc>
        <w:tc>
          <w:tcPr>
            <w:tcW w:w="3166" w:type="dxa"/>
          </w:tcPr>
          <w:p w:rsidR="00DC621E" w:rsidRPr="00A12C1B" w:rsidRDefault="00DC621E" w:rsidP="00A12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12C1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соответствии с планом работы педагога-психолога </w:t>
            </w:r>
          </w:p>
        </w:tc>
      </w:tr>
      <w:tr w:rsidR="00DC621E" w:rsidRPr="00A12C1B">
        <w:trPr>
          <w:trHeight w:val="523"/>
          <w:jc w:val="center"/>
        </w:trPr>
        <w:tc>
          <w:tcPr>
            <w:tcW w:w="567" w:type="dxa"/>
          </w:tcPr>
          <w:p w:rsidR="00DC621E" w:rsidRPr="00A12C1B" w:rsidRDefault="00DC621E" w:rsidP="00A12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12C1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9 </w:t>
            </w:r>
          </w:p>
        </w:tc>
        <w:tc>
          <w:tcPr>
            <w:tcW w:w="6650" w:type="dxa"/>
          </w:tcPr>
          <w:p w:rsidR="00DC621E" w:rsidRPr="00A12C1B" w:rsidRDefault="00DC621E" w:rsidP="00A12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12C1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Формирование и оптимизация банка методик и литературы по детской психологии. </w:t>
            </w:r>
          </w:p>
          <w:p w:rsidR="00DC621E" w:rsidRPr="00A12C1B" w:rsidRDefault="00DC621E" w:rsidP="00A12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12C1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Оптимизация развивающей среды в комнате педагога-психолога. </w:t>
            </w:r>
          </w:p>
        </w:tc>
        <w:tc>
          <w:tcPr>
            <w:tcW w:w="3166" w:type="dxa"/>
          </w:tcPr>
          <w:p w:rsidR="00DC621E" w:rsidRPr="00A12C1B" w:rsidRDefault="00DC621E" w:rsidP="00A12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12C1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Регулярно </w:t>
            </w:r>
          </w:p>
        </w:tc>
      </w:tr>
      <w:tr w:rsidR="00DC621E" w:rsidRPr="00A12C1B">
        <w:trPr>
          <w:trHeight w:val="385"/>
          <w:jc w:val="center"/>
        </w:trPr>
        <w:tc>
          <w:tcPr>
            <w:tcW w:w="567" w:type="dxa"/>
          </w:tcPr>
          <w:p w:rsidR="00DC621E" w:rsidRPr="00A12C1B" w:rsidRDefault="00DC621E" w:rsidP="00A12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12C1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 </w:t>
            </w:r>
          </w:p>
        </w:tc>
        <w:tc>
          <w:tcPr>
            <w:tcW w:w="6650" w:type="dxa"/>
          </w:tcPr>
          <w:p w:rsidR="00DC621E" w:rsidRPr="00A12C1B" w:rsidRDefault="00DC621E" w:rsidP="00A12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12C1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Обобщение результатов обследований, составление таблиц, бланков. Разработка индивидуальных коррекционно-развивающих программ. </w:t>
            </w:r>
          </w:p>
        </w:tc>
        <w:tc>
          <w:tcPr>
            <w:tcW w:w="3166" w:type="dxa"/>
          </w:tcPr>
          <w:p w:rsidR="00DC621E" w:rsidRPr="00A12C1B" w:rsidRDefault="00DC621E" w:rsidP="00A12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12C1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соответствии с планом работы педагога-психолога </w:t>
            </w:r>
          </w:p>
        </w:tc>
      </w:tr>
    </w:tbl>
    <w:p w:rsidR="00DC621E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C621E" w:rsidRPr="00DF30D9" w:rsidRDefault="00DC621E" w:rsidP="002D5B6C">
      <w:pPr>
        <w:pStyle w:val="a3"/>
        <w:numPr>
          <w:ilvl w:val="2"/>
          <w:numId w:val="7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F30D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Содержание деятельности п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едагога-психолога в рамках ППк</w:t>
      </w:r>
    </w:p>
    <w:p w:rsidR="00DC621E" w:rsidRPr="00DF30D9" w:rsidRDefault="00DC621E" w:rsidP="00DF3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F30D9">
        <w:rPr>
          <w:rFonts w:ascii="Times New Roman" w:hAnsi="Times New Roman" w:cs="Times New Roman"/>
          <w:color w:val="000000"/>
          <w:sz w:val="23"/>
          <w:szCs w:val="23"/>
        </w:rPr>
        <w:t>Психолого-педа</w:t>
      </w:r>
      <w:r>
        <w:rPr>
          <w:rFonts w:ascii="Times New Roman" w:hAnsi="Times New Roman" w:cs="Times New Roman"/>
          <w:color w:val="000000"/>
          <w:sz w:val="23"/>
          <w:szCs w:val="23"/>
        </w:rPr>
        <w:t>гогический консилиум (далее – П</w:t>
      </w:r>
      <w:r w:rsidRPr="00DF30D9">
        <w:rPr>
          <w:rFonts w:ascii="Times New Roman" w:hAnsi="Times New Roman" w:cs="Times New Roman"/>
          <w:color w:val="000000"/>
          <w:sz w:val="23"/>
          <w:szCs w:val="23"/>
        </w:rPr>
        <w:t>Пк) является структурным подразделение психолого-медико-пед</w:t>
      </w:r>
      <w:r>
        <w:rPr>
          <w:rFonts w:ascii="Times New Roman" w:hAnsi="Times New Roman" w:cs="Times New Roman"/>
          <w:color w:val="000000"/>
          <w:sz w:val="23"/>
          <w:szCs w:val="23"/>
        </w:rPr>
        <w:t>агогической комиссии (далее – П</w:t>
      </w:r>
      <w:r w:rsidRPr="00DF30D9">
        <w:rPr>
          <w:rFonts w:ascii="Times New Roman" w:hAnsi="Times New Roman" w:cs="Times New Roman"/>
          <w:color w:val="000000"/>
          <w:sz w:val="23"/>
          <w:szCs w:val="23"/>
        </w:rPr>
        <w:t xml:space="preserve">ПК) в системе образования в качестве ее низового звена, оказывающего помощь детям, имеющим проблемы развития. </w:t>
      </w:r>
    </w:p>
    <w:p w:rsidR="00DC621E" w:rsidRDefault="00DC621E" w:rsidP="00DF30D9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F30D9">
        <w:rPr>
          <w:rFonts w:ascii="Times New Roman" w:hAnsi="Times New Roman" w:cs="Times New Roman"/>
          <w:color w:val="000000"/>
          <w:sz w:val="23"/>
          <w:szCs w:val="23"/>
        </w:rPr>
        <w:t>Ц</w:t>
      </w:r>
      <w:r>
        <w:rPr>
          <w:rFonts w:ascii="Times New Roman" w:hAnsi="Times New Roman" w:cs="Times New Roman"/>
          <w:color w:val="000000"/>
          <w:sz w:val="23"/>
          <w:szCs w:val="23"/>
        </w:rPr>
        <w:t>елью П</w:t>
      </w:r>
      <w:r w:rsidRPr="00DF30D9">
        <w:rPr>
          <w:rFonts w:ascii="Times New Roman" w:hAnsi="Times New Roman" w:cs="Times New Roman"/>
          <w:color w:val="000000"/>
          <w:sz w:val="23"/>
          <w:szCs w:val="23"/>
        </w:rPr>
        <w:t>Пк является определение и организация в рамках детского сада адекватных условий развития и воспитания в соответствии со специальными образовательными потребностями, возрастными особенностями, диагностированными индивидуальными возможностями ребенка в зависимости от особенностей нервно – психического и физического развития.</w:t>
      </w:r>
    </w:p>
    <w:tbl>
      <w:tblPr>
        <w:tblW w:w="0" w:type="auto"/>
        <w:tblInd w:w="-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01"/>
      </w:tblGrid>
      <w:tr w:rsidR="00DC621E" w:rsidRPr="00A12C1B">
        <w:tc>
          <w:tcPr>
            <w:tcW w:w="9571" w:type="dxa"/>
          </w:tcPr>
          <w:p w:rsidR="00DC621E" w:rsidRPr="00A12C1B" w:rsidRDefault="00DC621E" w:rsidP="00A12C1B">
            <w:pPr>
              <w:tabs>
                <w:tab w:val="num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12C1B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1. Работа с детьми.</w:t>
            </w:r>
          </w:p>
        </w:tc>
      </w:tr>
      <w:tr w:rsidR="00DC621E" w:rsidRPr="00A12C1B">
        <w:tc>
          <w:tcPr>
            <w:tcW w:w="9571" w:type="dxa"/>
          </w:tcPr>
          <w:p w:rsidR="00DC621E" w:rsidRPr="00A12C1B" w:rsidRDefault="00DC621E" w:rsidP="00A12C1B">
            <w:pPr>
              <w:tabs>
                <w:tab w:val="num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 Плановая и углубленная психолого-педагогическая диагностика (начало и конец учебного года, промежуточная диагностика в середине года) познавательной сферы, эмоционального благополучия ребенка.</w:t>
            </w:r>
          </w:p>
          <w:p w:rsidR="00DC621E" w:rsidRPr="00A12C1B" w:rsidRDefault="00DC621E" w:rsidP="00A12C1B">
            <w:pPr>
              <w:tabs>
                <w:tab w:val="num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1.2. Диагностика психологической готовности ребенка к школьному обучению.</w:t>
            </w:r>
          </w:p>
          <w:p w:rsidR="00DC621E" w:rsidRPr="00A12C1B" w:rsidRDefault="00DC621E" w:rsidP="00A12C1B">
            <w:pPr>
              <w:tabs>
                <w:tab w:val="num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1.3. Индивидуальная диагностическая, коррекционно-развивающая работа с детьми по запросам воспитателей, родителей, администрации.</w:t>
            </w:r>
          </w:p>
          <w:p w:rsidR="00DC621E" w:rsidRPr="00A12C1B" w:rsidRDefault="00DC621E" w:rsidP="00A12C1B">
            <w:pPr>
              <w:tabs>
                <w:tab w:val="num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1.4. Индивидуальное сопровождение детей в период адаптации к детскому саду.</w:t>
            </w:r>
          </w:p>
          <w:p w:rsidR="00DC621E" w:rsidRPr="00A12C1B" w:rsidRDefault="00DC621E" w:rsidP="00A12C1B">
            <w:pPr>
              <w:tabs>
                <w:tab w:val="num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1.5. Коррекция познавательной, эмоциональной, мотивационной, волевой, поведенческой сфер ребенка.</w:t>
            </w:r>
          </w:p>
          <w:p w:rsidR="00DC621E" w:rsidRPr="00A12C1B" w:rsidRDefault="00DC621E" w:rsidP="00A12C1B">
            <w:pPr>
              <w:tabs>
                <w:tab w:val="num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1.6.Составление индивидуальной траектории развития ребенка (индивидуальный образовательный маршрут).</w:t>
            </w:r>
          </w:p>
        </w:tc>
      </w:tr>
      <w:tr w:rsidR="00DC621E" w:rsidRPr="00A12C1B">
        <w:tc>
          <w:tcPr>
            <w:tcW w:w="9571" w:type="dxa"/>
          </w:tcPr>
          <w:p w:rsidR="00DC621E" w:rsidRPr="00A12C1B" w:rsidRDefault="00DC621E" w:rsidP="00A12C1B">
            <w:pPr>
              <w:tabs>
                <w:tab w:val="num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12C1B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2. Работа с педагогами.</w:t>
            </w:r>
          </w:p>
        </w:tc>
      </w:tr>
      <w:tr w:rsidR="00DC621E" w:rsidRPr="00A12C1B">
        <w:tc>
          <w:tcPr>
            <w:tcW w:w="9571" w:type="dxa"/>
          </w:tcPr>
          <w:p w:rsidR="00DC621E" w:rsidRPr="00A12C1B" w:rsidRDefault="00DC621E" w:rsidP="00A12C1B">
            <w:pPr>
              <w:tabs>
                <w:tab w:val="num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2.1. Методическая и практическая помощь в организации и проведении открытых мероприятий (по плану ДОУ).</w:t>
            </w:r>
          </w:p>
          <w:p w:rsidR="00DC621E" w:rsidRPr="00A12C1B" w:rsidRDefault="00DC621E" w:rsidP="00A12C1B">
            <w:pPr>
              <w:tabs>
                <w:tab w:val="num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2.2. Повышение уровня педагогической и психологической грамотности. Просветительская работа с воспитателями, педагогами ДОУ.</w:t>
            </w:r>
          </w:p>
          <w:p w:rsidR="00DC621E" w:rsidRPr="00A12C1B" w:rsidRDefault="00DC621E" w:rsidP="00A12C1B">
            <w:pPr>
              <w:tabs>
                <w:tab w:val="num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2.3. Рекомендации по индивидуальной работе с детьми на основании результатов диагностики (в течение года).</w:t>
            </w:r>
          </w:p>
          <w:p w:rsidR="00DC621E" w:rsidRPr="00A12C1B" w:rsidRDefault="00DC621E" w:rsidP="00A12C1B">
            <w:pPr>
              <w:tabs>
                <w:tab w:val="num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 Посещение занятий и их психолого-педагогический анализ (в течение года); разработка рекомендаций.</w:t>
            </w:r>
          </w:p>
          <w:p w:rsidR="00DC621E" w:rsidRPr="00A12C1B" w:rsidRDefault="00DC621E" w:rsidP="00A12C1B">
            <w:pPr>
              <w:tabs>
                <w:tab w:val="num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2.5. Индивидуальное консультирование по вопросам воспитания и развития детей (по запросам).</w:t>
            </w:r>
          </w:p>
          <w:p w:rsidR="00DC621E" w:rsidRPr="00A12C1B" w:rsidRDefault="00DC621E" w:rsidP="00A12C1B">
            <w:pPr>
              <w:tabs>
                <w:tab w:val="num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2.6. Семинары, практикумы, психологические тренинги с педагогическим коллективом.</w:t>
            </w:r>
          </w:p>
          <w:p w:rsidR="00DC621E" w:rsidRPr="00A12C1B" w:rsidRDefault="00DC621E" w:rsidP="00A12C1B">
            <w:pPr>
              <w:tabs>
                <w:tab w:val="num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2.7.Психолого-педагогическое сопровождение познавательного и речевого направления и квалифицированная коррекция недостатков в физическом и психическом развитии детей.</w:t>
            </w:r>
          </w:p>
        </w:tc>
      </w:tr>
      <w:tr w:rsidR="00DC621E" w:rsidRPr="00A12C1B">
        <w:tc>
          <w:tcPr>
            <w:tcW w:w="9571" w:type="dxa"/>
          </w:tcPr>
          <w:p w:rsidR="00DC621E" w:rsidRPr="00A12C1B" w:rsidRDefault="00DC621E" w:rsidP="00A12C1B">
            <w:pPr>
              <w:tabs>
                <w:tab w:val="num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12C1B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3. Работа с родителями.</w:t>
            </w:r>
          </w:p>
        </w:tc>
      </w:tr>
      <w:tr w:rsidR="00DC621E" w:rsidRPr="00A12C1B">
        <w:tc>
          <w:tcPr>
            <w:tcW w:w="9571" w:type="dxa"/>
          </w:tcPr>
          <w:p w:rsidR="00DC621E" w:rsidRPr="00A12C1B" w:rsidRDefault="00DC621E" w:rsidP="00A12C1B">
            <w:pPr>
              <w:tabs>
                <w:tab w:val="num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3.1. Социологическое анкетирование родителей (в течение года).</w:t>
            </w:r>
          </w:p>
          <w:p w:rsidR="00DC621E" w:rsidRPr="00A12C1B" w:rsidRDefault="00DC621E" w:rsidP="00A12C1B">
            <w:pPr>
              <w:tabs>
                <w:tab w:val="num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3.2. Индивидуальное консультирование родителей.</w:t>
            </w:r>
          </w:p>
          <w:p w:rsidR="00DC621E" w:rsidRPr="00A12C1B" w:rsidRDefault="00DC621E" w:rsidP="00A12C1B">
            <w:pPr>
              <w:tabs>
                <w:tab w:val="num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3.3. Углубленная диагностика социальной ситуации семейных, детско-родительских взаимоотношений (по запросу).</w:t>
            </w:r>
          </w:p>
          <w:p w:rsidR="00DC621E" w:rsidRPr="00A12C1B" w:rsidRDefault="00DC621E" w:rsidP="00A12C1B">
            <w:pPr>
              <w:tabs>
                <w:tab w:val="num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3.4. Просветительская работа среди родителей.</w:t>
            </w:r>
          </w:p>
          <w:p w:rsidR="00DC621E" w:rsidRPr="00A12C1B" w:rsidRDefault="00DC621E" w:rsidP="00A12C1B">
            <w:pPr>
              <w:tabs>
                <w:tab w:val="num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3.5. Организация и проведение родительских собраний, тренингов, семинаров, мастер-классов.</w:t>
            </w:r>
          </w:p>
        </w:tc>
      </w:tr>
    </w:tbl>
    <w:p w:rsidR="00DC621E" w:rsidRPr="004D6B0A" w:rsidRDefault="00DC621E" w:rsidP="009D2F36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621E" w:rsidRPr="004D6B0A" w:rsidRDefault="00DC621E" w:rsidP="002D5B6C">
      <w:pPr>
        <w:pStyle w:val="a3"/>
        <w:numPr>
          <w:ilvl w:val="1"/>
          <w:numId w:val="72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  <w:t>ПСИХОЛОГО-ПЕДАГОГИЧЕСКОЙ СОПРОВОЖДЕНИЕ КОРРЕКЦИОННОЙ РАБОТЫ ДОУ</w:t>
      </w:r>
    </w:p>
    <w:p w:rsidR="00DC621E" w:rsidRPr="004D6B0A" w:rsidRDefault="00DC621E" w:rsidP="00604E92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>Зона компетенции педагога-психолога в организации и проведении коррекционной работы ДОУ обусловлена имеющимися у детей отклонениями, приведшими к нарушению умственной работоспособности, недостаткам общей и мелкой моторики, трудностям во взаимодействии с окружающим миром, изменению способов коммуника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softHyphen/>
        <w:t>ции и средств общения, недостаточности словесного опосредствования, в частности — вербализации, искажению познания окружающего мира, бед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softHyphen/>
        <w:t>ности социального опыта, изменениями в становлении личности.</w:t>
      </w:r>
      <w:r w:rsidRPr="004D6B0A">
        <w:rPr>
          <w:rFonts w:ascii="Times New Roman" w:hAnsi="Times New Roman" w:cs="Times New Roman"/>
          <w:sz w:val="24"/>
          <w:szCs w:val="24"/>
          <w:highlight w:val="yellow"/>
          <w:lang w:eastAsia="ru-RU"/>
        </w:rPr>
        <w:t xml:space="preserve"> </w:t>
      </w:r>
    </w:p>
    <w:p w:rsidR="00DC621E" w:rsidRPr="004D6B0A" w:rsidRDefault="00DC621E" w:rsidP="00604E92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>При определении коррекционной работы в интеграционном образова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softHyphen/>
        <w:t>тельном пространстве ДОУ учиты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softHyphen/>
        <w:t>вается, что каждая категория детей с различными психическими, физи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softHyphen/>
        <w:t>ческими нарушениями в развитии помимо общих закономерностей разви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тия имеет специфические психолого-педагогические особенности, отличающие одну категорию детей от другой. Для реализации психолого-педагогического компонента коррекционной работы предусмотрено создание индивидуального образовательного маршрута, который предполагает постепенное включение таких детей в коллектив сверстников с помощью взрослого (воспитателя), чьи усилия направлены, в числе прочих, на формирование у детей с нарушениями развития умения взаимодействовать в едином детском коллективе. </w:t>
      </w:r>
    </w:p>
    <w:p w:rsidR="00DC621E" w:rsidRPr="004D6B0A" w:rsidRDefault="00DC621E" w:rsidP="00604E92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>Педагог-психолог обеспечивает психолого-педагогическое сопровождение реализуемых специальных (коррекционных) образовательных программ для дошкольников, имеющих различные отклонения в развитии.</w:t>
      </w:r>
    </w:p>
    <w:p w:rsidR="00DC621E" w:rsidRPr="004D6B0A" w:rsidRDefault="00DC621E" w:rsidP="00604E92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621E" w:rsidRPr="004D6B0A" w:rsidRDefault="00DC621E" w:rsidP="00604E92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  <w:bookmarkStart w:id="11" w:name="_Toc345663163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2.4</w:t>
      </w:r>
      <w:r w:rsidRPr="004D6B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.1. </w:t>
      </w:r>
      <w:bookmarkStart w:id="12" w:name="_Toc345663165"/>
      <w:bookmarkEnd w:id="11"/>
      <w:r w:rsidRPr="004D6B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Психолого-педагогическое обследование</w:t>
      </w:r>
      <w:bookmarkEnd w:id="12"/>
      <w:r w:rsidRPr="004D6B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детей</w:t>
      </w:r>
    </w:p>
    <w:p w:rsidR="00DC621E" w:rsidRPr="004D6B0A" w:rsidRDefault="00DC621E" w:rsidP="00604E92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>Для успешности воспитания и обучения детей необходима правильная оценка их возможностей и выявление особых образовательных потребностей. В связи с этим особая роль отводится медико-психолого-пе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softHyphen/>
        <w:t>дагогической диагностике, позволяющей:</w:t>
      </w:r>
    </w:p>
    <w:p w:rsidR="00DC621E" w:rsidRPr="004D6B0A" w:rsidRDefault="00DC621E" w:rsidP="00604E92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•выявить индивидуальные психолого-педагогические особенности ребенка;</w:t>
      </w:r>
    </w:p>
    <w:p w:rsidR="00DC621E" w:rsidRPr="004D6B0A" w:rsidRDefault="00DC621E" w:rsidP="00604E92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</w:rPr>
        <w:t>•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t>определить оптимальный педагогический маршрут;</w:t>
      </w:r>
    </w:p>
    <w:p w:rsidR="00DC621E" w:rsidRPr="004D6B0A" w:rsidRDefault="00DC621E" w:rsidP="00604E92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</w:rPr>
        <w:t>•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t>обеспечить индивидуальным сопровождением каждого ребенка в дошкольном учреждении;</w:t>
      </w:r>
    </w:p>
    <w:p w:rsidR="00DC621E" w:rsidRPr="004D6B0A" w:rsidRDefault="00DC621E" w:rsidP="00604E92">
      <w:pPr>
        <w:tabs>
          <w:tab w:val="left" w:pos="566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>•спланировать коррекционные мероприятия, разработать программы коррекционной работы;</w:t>
      </w:r>
    </w:p>
    <w:p w:rsidR="00DC621E" w:rsidRPr="004D6B0A" w:rsidRDefault="00DC621E" w:rsidP="00604E92">
      <w:pPr>
        <w:tabs>
          <w:tab w:val="left" w:pos="566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</w:rPr>
        <w:t>•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t>оценить динамику развития и эффективность коррекционной работы;</w:t>
      </w:r>
    </w:p>
    <w:p w:rsidR="00DC621E" w:rsidRPr="004D6B0A" w:rsidRDefault="00DC621E" w:rsidP="00604E92">
      <w:pPr>
        <w:tabs>
          <w:tab w:val="left" w:pos="451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 xml:space="preserve">•определить условия воспитания и обучения ребенка; </w:t>
      </w:r>
    </w:p>
    <w:p w:rsidR="00DC621E" w:rsidRPr="004D6B0A" w:rsidRDefault="00DC621E" w:rsidP="00604E92">
      <w:pPr>
        <w:tabs>
          <w:tab w:val="left" w:pos="451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>• консультировать родителей ребенка.</w:t>
      </w:r>
    </w:p>
    <w:p w:rsidR="00DC621E" w:rsidRPr="004D6B0A" w:rsidRDefault="00DC621E" w:rsidP="00604E92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>Все полученные данные заносятся в карту медико-психолого-педагогического сопровождения ребенка. В Карте указывается, где, как и кем воспитывался ребенок до момента поступления в дошкольное учреждение. Проводится анализ данных о семье ребенка и наследст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softHyphen/>
        <w:t>венности; описывается состав семьи, возраст и образовательный уровень каждого ее члена, характерологические особенности родителей; фиксиру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softHyphen/>
        <w:t>ются психические, неврологические, хронические соматические заболева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softHyphen/>
        <w:t>ния родственников, патологические особенности их физического облика. Описываются семейно-бытовые условия, в которых воспитывается ребе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softHyphen/>
        <w:t>нок, место и характер работы родителей; дается оценка взаимоотношений в семье, отношения к ребенку; фиксируются случаи приверженности одно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softHyphen/>
        <w:t>го или обоих родителей к алкоголю или наркотикам.</w:t>
      </w:r>
    </w:p>
    <w:p w:rsidR="00DC621E" w:rsidRPr="004D6B0A" w:rsidRDefault="00DC621E" w:rsidP="00604E92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Данная информация обязательна для изучения педагогами и воспитателями, работающими с ребенком, с целью  создания необходимых условий для его развития в до</w:t>
      </w:r>
      <w:r w:rsidRPr="004D6B0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softHyphen/>
        <w:t>школьном учреждении.</w:t>
      </w:r>
    </w:p>
    <w:p w:rsidR="00DC621E" w:rsidRPr="004D6B0A" w:rsidRDefault="00DC621E" w:rsidP="00604E92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Психолого-педагогическое обследование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t xml:space="preserve"> является одним из компонентов комплексного подхода в изучении развития детей. Его ре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softHyphen/>
        <w:t>зультаты рассматриваются в совокупности с другими данными о ребенке.</w:t>
      </w:r>
    </w:p>
    <w:p w:rsidR="00DC621E" w:rsidRPr="004D6B0A" w:rsidRDefault="00DC621E" w:rsidP="00604E92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>Изу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softHyphen/>
        <w:t>чение и выявление особенностей познавательной деятельности, установле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softHyphen/>
        <w:t>ния характера нарушений, потенциальных возможностей ребенка дает возможность прогнозировать его развитие (создание индивидуального образовательного маршрута).</w:t>
      </w:r>
    </w:p>
    <w:p w:rsidR="00DC621E" w:rsidRPr="004D6B0A" w:rsidRDefault="00DC621E" w:rsidP="00604E92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 xml:space="preserve">Основной </w:t>
      </w:r>
      <w:r w:rsidRPr="004D6B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целью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t xml:space="preserve"> применения психологической диагностики является определение уровня умственного развития и состояния интеллекта детей. Психодиагностическое обследование ребенка с проблемами в развитии является системным и включает в себя изучение всех сторон психики (познавательная деятельность, речь, эмоционально-волевая сфера, личност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ное развитие). </w:t>
      </w:r>
      <w:r w:rsidRPr="002059C1">
        <w:rPr>
          <w:rFonts w:ascii="Times New Roman" w:hAnsi="Times New Roman" w:cs="Times New Roman"/>
          <w:sz w:val="24"/>
          <w:szCs w:val="24"/>
          <w:lang w:eastAsia="ru-RU"/>
        </w:rPr>
        <w:t xml:space="preserve">В качестве источников диагностического инструментария используются научно-практические разработки С. Д. Забрамной, Е. А. Стребелевой, М. М. Семаго, Н.Н. Павлова и Л.Г. Руденко, Н.С. Немова. 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t>По результатам проведенных обследований проводится качественный анализ, который предполагает оценку особенностей процесса выполнения ребенком заданий и допускаемых ошибок на основе системы качественных показателей.</w:t>
      </w:r>
    </w:p>
    <w:p w:rsidR="00DC621E" w:rsidRPr="004D6B0A" w:rsidRDefault="00DC621E" w:rsidP="00604E92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Качественные показатели, характеризующие эмоциональную сферу и поведение ребенка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DC621E" w:rsidRPr="004D6B0A" w:rsidRDefault="00DC621E" w:rsidP="00690A9D">
      <w:pPr>
        <w:numPr>
          <w:ilvl w:val="0"/>
          <w:numId w:val="7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>особенности контакта ребенка;</w:t>
      </w:r>
    </w:p>
    <w:p w:rsidR="00DC621E" w:rsidRPr="004D6B0A" w:rsidRDefault="00DC621E" w:rsidP="00690A9D">
      <w:pPr>
        <w:numPr>
          <w:ilvl w:val="0"/>
          <w:numId w:val="7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>эмоциональная реакция на ситуацию обследования;</w:t>
      </w:r>
    </w:p>
    <w:p w:rsidR="00DC621E" w:rsidRPr="004D6B0A" w:rsidRDefault="00DC621E" w:rsidP="00690A9D">
      <w:pPr>
        <w:numPr>
          <w:ilvl w:val="0"/>
          <w:numId w:val="7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>реакция на одобрение;</w:t>
      </w:r>
    </w:p>
    <w:p w:rsidR="00DC621E" w:rsidRPr="004D6B0A" w:rsidRDefault="00DC621E" w:rsidP="00690A9D">
      <w:pPr>
        <w:numPr>
          <w:ilvl w:val="0"/>
          <w:numId w:val="7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>реакция на неудачи;</w:t>
      </w:r>
    </w:p>
    <w:p w:rsidR="00DC621E" w:rsidRPr="004D6B0A" w:rsidRDefault="00DC621E" w:rsidP="00690A9D">
      <w:pPr>
        <w:numPr>
          <w:ilvl w:val="0"/>
          <w:numId w:val="7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>эмоциональное состояние во время выполнения заданий;</w:t>
      </w:r>
    </w:p>
    <w:p w:rsidR="00DC621E" w:rsidRPr="004D6B0A" w:rsidRDefault="00DC621E" w:rsidP="00690A9D">
      <w:pPr>
        <w:numPr>
          <w:ilvl w:val="0"/>
          <w:numId w:val="7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>эмоциональная подвижность;</w:t>
      </w:r>
    </w:p>
    <w:p w:rsidR="00DC621E" w:rsidRPr="004D6B0A" w:rsidRDefault="00DC621E" w:rsidP="00690A9D">
      <w:pPr>
        <w:numPr>
          <w:ilvl w:val="0"/>
          <w:numId w:val="7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>особенности общения;</w:t>
      </w:r>
    </w:p>
    <w:p w:rsidR="00DC621E" w:rsidRPr="004D6B0A" w:rsidRDefault="00DC621E" w:rsidP="00690A9D">
      <w:pPr>
        <w:numPr>
          <w:ilvl w:val="0"/>
          <w:numId w:val="7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>реакция на результат.</w:t>
      </w:r>
    </w:p>
    <w:p w:rsidR="00DC621E" w:rsidRPr="004D6B0A" w:rsidRDefault="00DC621E" w:rsidP="00604E92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Качественные показатели, характеризующие деятельность ребенка:</w:t>
      </w:r>
    </w:p>
    <w:p w:rsidR="00DC621E" w:rsidRPr="004D6B0A" w:rsidRDefault="00DC621E" w:rsidP="00690A9D">
      <w:pPr>
        <w:numPr>
          <w:ilvl w:val="0"/>
          <w:numId w:val="7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>наличие и стойкость интереса к заданию;</w:t>
      </w:r>
    </w:p>
    <w:p w:rsidR="00DC621E" w:rsidRPr="004D6B0A" w:rsidRDefault="00DC621E" w:rsidP="00690A9D">
      <w:pPr>
        <w:numPr>
          <w:ilvl w:val="0"/>
          <w:numId w:val="7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>понимание инструкции;</w:t>
      </w:r>
    </w:p>
    <w:p w:rsidR="00DC621E" w:rsidRPr="004D6B0A" w:rsidRDefault="00DC621E" w:rsidP="00690A9D">
      <w:pPr>
        <w:numPr>
          <w:ilvl w:val="0"/>
          <w:numId w:val="7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>самостоятельность выполнения задания;</w:t>
      </w:r>
    </w:p>
    <w:p w:rsidR="00DC621E" w:rsidRPr="004D6B0A" w:rsidRDefault="00DC621E" w:rsidP="00690A9D">
      <w:pPr>
        <w:numPr>
          <w:ilvl w:val="0"/>
          <w:numId w:val="7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>характер деятельности (целенаправленность и активность);</w:t>
      </w:r>
    </w:p>
    <w:p w:rsidR="00DC621E" w:rsidRPr="004D6B0A" w:rsidRDefault="00DC621E" w:rsidP="00690A9D">
      <w:pPr>
        <w:numPr>
          <w:ilvl w:val="0"/>
          <w:numId w:val="7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>темп и динамика деятельности, особенности регуляции деятельности;</w:t>
      </w:r>
    </w:p>
    <w:p w:rsidR="00DC621E" w:rsidRPr="004D6B0A" w:rsidRDefault="00DC621E" w:rsidP="00690A9D">
      <w:pPr>
        <w:numPr>
          <w:ilvl w:val="0"/>
          <w:numId w:val="7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>работоспособность;</w:t>
      </w:r>
    </w:p>
    <w:p w:rsidR="00DC621E" w:rsidRPr="004D6B0A" w:rsidRDefault="00DC621E" w:rsidP="00690A9D">
      <w:pPr>
        <w:numPr>
          <w:ilvl w:val="0"/>
          <w:numId w:val="7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>организация помощи.</w:t>
      </w:r>
    </w:p>
    <w:p w:rsidR="00DC621E" w:rsidRPr="004D6B0A" w:rsidRDefault="00DC621E" w:rsidP="00604E92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Качественные показатели, характеризующие особенности познавательной сферы и моторной функции ребенка:</w:t>
      </w:r>
    </w:p>
    <w:p w:rsidR="00DC621E" w:rsidRPr="004D6B0A" w:rsidRDefault="00DC621E" w:rsidP="00690A9D">
      <w:pPr>
        <w:numPr>
          <w:ilvl w:val="0"/>
          <w:numId w:val="7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>особенности внимания, восприятия, памяти, мышления, речи;</w:t>
      </w:r>
    </w:p>
    <w:p w:rsidR="00DC621E" w:rsidRPr="004D6B0A" w:rsidRDefault="00DC621E" w:rsidP="00690A9D">
      <w:pPr>
        <w:numPr>
          <w:ilvl w:val="0"/>
          <w:numId w:val="7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>особенности моторной функции.</w:t>
      </w:r>
    </w:p>
    <w:p w:rsidR="00DC621E" w:rsidRPr="004D6B0A" w:rsidRDefault="00DC621E" w:rsidP="00604E92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>В комплексной оценке психического развития и потенциальных возмож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ностей детей с комплексными нарушениями для определения содержания дальнейшего обучения проводится </w:t>
      </w:r>
      <w:r w:rsidRPr="004D6B0A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педагогическое обследование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t>. Оно предусматривает: получение сведений о ребенке, раскрывающих знания, умения, навыки, которыми он должен обладать на определенном возрастном этапе, установление основных проблем в обуче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softHyphen/>
        <w:t>нии, темпа усвоения материала, выявление особенностей образовательной деятельности дошкольников. При этом используются такие методы, как непосредственная беседа с ре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softHyphen/>
        <w:t>бенком и родителями, анализ работ дошкольника (рисунков, поделок и др.), педагогическое наблюдение. Особое место отводится наблюдению за познавательной актив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softHyphen/>
        <w:t>ностью ребенка, в процессе которого отмечается мотивационный аспект деятельности, свидетельствующий о личностной зрелости дошкольника.</w:t>
      </w:r>
    </w:p>
    <w:p w:rsidR="00DC621E" w:rsidRPr="004D6B0A" w:rsidRDefault="00DC621E" w:rsidP="00604E92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>Полученные сведения позволяют в дальнейшем целенаправленно вносить коррективы в организацию процесса воспитания и обучения детей.</w:t>
      </w:r>
    </w:p>
    <w:p w:rsidR="00DC621E" w:rsidRPr="004D6B0A" w:rsidRDefault="00DC621E" w:rsidP="00604E92">
      <w:pPr>
        <w:keepNext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</w:pPr>
      <w:bookmarkStart w:id="13" w:name="_Toc345663166"/>
      <w:r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2.4</w:t>
      </w:r>
      <w:r w:rsidRPr="004D6B0A"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.2</w:t>
      </w:r>
      <w:r w:rsidRPr="004D6B0A"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  <w:t>. Основные направления коррекционной  работы</w:t>
      </w:r>
      <w:bookmarkEnd w:id="13"/>
      <w:r w:rsidRPr="004D6B0A"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  <w:t xml:space="preserve"> </w:t>
      </w:r>
    </w:p>
    <w:p w:rsidR="00DC621E" w:rsidRPr="004D6B0A" w:rsidRDefault="00DC621E" w:rsidP="00604E92">
      <w:pPr>
        <w:keepNext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</w:pPr>
      <w:bookmarkStart w:id="14" w:name="_Toc345663167"/>
      <w:r w:rsidRPr="004D6B0A"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  <w:t>по освоению образовательных областей</w:t>
      </w:r>
      <w:bookmarkEnd w:id="14"/>
    </w:p>
    <w:p w:rsidR="00DC621E" w:rsidRPr="004D6B0A" w:rsidRDefault="00DC621E" w:rsidP="00604E92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>Основная задача коррекционно-педагогической работы — создание ус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ловий для всестороннего развития ребенка в целях обогащения его социального опыта и гармоничного включения в коллектив сверстников. </w:t>
      </w:r>
    </w:p>
    <w:p w:rsidR="00DC621E" w:rsidRPr="004D6B0A" w:rsidRDefault="00DC621E" w:rsidP="00604E92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>Работа по основным направлениям работы ДОУ строится с учетом решения общих и коррекционных задач.</w:t>
      </w:r>
    </w:p>
    <w:p w:rsidR="00DC621E" w:rsidRPr="004D6B0A" w:rsidRDefault="00DC621E" w:rsidP="00604E92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Направление «Физическое развитие»</w:t>
      </w:r>
    </w:p>
    <w:p w:rsidR="00DC621E" w:rsidRPr="004D6B0A" w:rsidRDefault="00DC621E" w:rsidP="00604E92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>Правильная организация режим дня в детском саду и дома, чередование различных видов деятельности и отдыха, способствующие четкой работе организма.</w:t>
      </w:r>
    </w:p>
    <w:p w:rsidR="00DC621E" w:rsidRPr="004D6B0A" w:rsidRDefault="00DC621E" w:rsidP="00604E92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>В коррекционной работе наряду с образовательными и оздоровительными решаются специальные коррекционные задачи:</w:t>
      </w:r>
    </w:p>
    <w:p w:rsidR="00DC621E" w:rsidRPr="004D6B0A" w:rsidRDefault="00DC621E" w:rsidP="00690A9D">
      <w:pPr>
        <w:numPr>
          <w:ilvl w:val="0"/>
          <w:numId w:val="8"/>
        </w:numPr>
        <w:tabs>
          <w:tab w:val="left" w:pos="-1560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>развивать речь посредством движения;</w:t>
      </w:r>
    </w:p>
    <w:p w:rsidR="00DC621E" w:rsidRPr="004D6B0A" w:rsidRDefault="00DC621E" w:rsidP="00690A9D">
      <w:pPr>
        <w:numPr>
          <w:ilvl w:val="0"/>
          <w:numId w:val="8"/>
        </w:numPr>
        <w:tabs>
          <w:tab w:val="left" w:pos="-156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>формировать в процессе двигательной деятельности различных ви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softHyphen/>
        <w:t>дов познавательной деятельности;</w:t>
      </w:r>
    </w:p>
    <w:p w:rsidR="00DC621E" w:rsidRPr="004D6B0A" w:rsidRDefault="00DC621E" w:rsidP="00690A9D">
      <w:pPr>
        <w:numPr>
          <w:ilvl w:val="0"/>
          <w:numId w:val="8"/>
        </w:numPr>
        <w:tabs>
          <w:tab w:val="left" w:pos="-156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 xml:space="preserve">учить ребенка управлять своей эмоциональной сферой, </w:t>
      </w:r>
    </w:p>
    <w:p w:rsidR="00DC621E" w:rsidRPr="004D6B0A" w:rsidRDefault="00DC621E" w:rsidP="00690A9D">
      <w:pPr>
        <w:numPr>
          <w:ilvl w:val="0"/>
          <w:numId w:val="8"/>
        </w:numPr>
        <w:tabs>
          <w:tab w:val="left" w:pos="-156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>развивать морально-волевые качества личности, формирующихся в процессе специальных двигательных игр-занятий, игр, эстафет.</w:t>
      </w:r>
    </w:p>
    <w:p w:rsidR="00DC621E" w:rsidRPr="004D6B0A" w:rsidRDefault="00DC621E" w:rsidP="00690A9D">
      <w:pPr>
        <w:numPr>
          <w:ilvl w:val="0"/>
          <w:numId w:val="8"/>
        </w:numPr>
        <w:tabs>
          <w:tab w:val="left" w:pos="-156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>формировать у ребенка осознанного отношения к своим силам в сравнении с силами здоровых сверстников;</w:t>
      </w:r>
    </w:p>
    <w:p w:rsidR="00DC621E" w:rsidRPr="004D6B0A" w:rsidRDefault="00DC621E" w:rsidP="00690A9D">
      <w:pPr>
        <w:numPr>
          <w:ilvl w:val="0"/>
          <w:numId w:val="8"/>
        </w:numPr>
        <w:tabs>
          <w:tab w:val="left" w:pos="-156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>развивать способность к преодолению не только физических, но и психологических барьеров, препятствующих полноценной жизни;</w:t>
      </w:r>
    </w:p>
    <w:p w:rsidR="00DC621E" w:rsidRPr="004D6B0A" w:rsidRDefault="00DC621E" w:rsidP="00690A9D">
      <w:pPr>
        <w:numPr>
          <w:ilvl w:val="0"/>
          <w:numId w:val="8"/>
        </w:numPr>
        <w:tabs>
          <w:tab w:val="left" w:pos="-156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>формировать компенсаторные навыки, умение использовать функции разных систем и органов вместо отсутствующих или нарушенных;</w:t>
      </w:r>
    </w:p>
    <w:p w:rsidR="00DC621E" w:rsidRPr="004D6B0A" w:rsidRDefault="00DC621E" w:rsidP="00690A9D">
      <w:pPr>
        <w:numPr>
          <w:ilvl w:val="0"/>
          <w:numId w:val="8"/>
        </w:numPr>
        <w:tabs>
          <w:tab w:val="left" w:pos="-156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>развивать способность к преодолению физических нагрузок, необхо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softHyphen/>
        <w:t>димых для полноценного функционирования в обществе;</w:t>
      </w:r>
    </w:p>
    <w:p w:rsidR="00DC621E" w:rsidRPr="004D6B0A" w:rsidRDefault="00DC621E" w:rsidP="00690A9D">
      <w:pPr>
        <w:numPr>
          <w:ilvl w:val="0"/>
          <w:numId w:val="8"/>
        </w:numPr>
        <w:tabs>
          <w:tab w:val="left" w:pos="-156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>формировать адекватную потребность быть здоровым и вести здоровый образ жизни; стремление к повышению умственной и физической работоспособности</w:t>
      </w:r>
    </w:p>
    <w:p w:rsidR="00DC621E" w:rsidRPr="004D6B0A" w:rsidRDefault="00DC621E" w:rsidP="00690A9D">
      <w:pPr>
        <w:numPr>
          <w:ilvl w:val="0"/>
          <w:numId w:val="8"/>
        </w:numPr>
        <w:tabs>
          <w:tab w:val="left" w:pos="-156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>формировать осознание необходимости личного вклада в жизнь общества;</w:t>
      </w:r>
    </w:p>
    <w:p w:rsidR="00DC621E" w:rsidRPr="004D6B0A" w:rsidRDefault="00DC621E" w:rsidP="00690A9D">
      <w:pPr>
        <w:numPr>
          <w:ilvl w:val="0"/>
          <w:numId w:val="8"/>
        </w:numPr>
        <w:tabs>
          <w:tab w:val="left" w:pos="-1560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>формировать желание улучшать свои личностные качества.</w:t>
      </w:r>
    </w:p>
    <w:p w:rsidR="00DC621E" w:rsidRPr="004D6B0A" w:rsidRDefault="00DC621E" w:rsidP="00690A9D">
      <w:pPr>
        <w:numPr>
          <w:ilvl w:val="0"/>
          <w:numId w:val="8"/>
        </w:numPr>
        <w:tabs>
          <w:tab w:val="left" w:pos="-1560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621E" w:rsidRPr="004D6B0A" w:rsidRDefault="00DC621E" w:rsidP="00604E92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Направление «Социально-коммуникативное развитие»</w:t>
      </w:r>
    </w:p>
    <w:p w:rsidR="00DC621E" w:rsidRPr="004D6B0A" w:rsidRDefault="00DC621E" w:rsidP="00604E92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>Цель: повышение уверенности ребенка в себе, укрепление его эмоционального состояния. Задача—формирование знаний, умений и навыков, связанных с жиз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softHyphen/>
        <w:t>нью человека в обществе  на основе проигрывания моделей поведения в той или иной ситуации, фор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softHyphen/>
        <w:t>мирующих активную жизненную позицию, ориентирующих детей на самостоятель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softHyphen/>
        <w:t>ное принятие решений (формирование простейших алгоритмов поведения в наиболее типичных ситуациях</w:t>
      </w:r>
    </w:p>
    <w:p w:rsidR="00DC621E" w:rsidRPr="004D6B0A" w:rsidRDefault="00DC621E" w:rsidP="00604E92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>Работа осу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softHyphen/>
        <w:t>ществляется в трех направлениях:</w:t>
      </w:r>
    </w:p>
    <w:p w:rsidR="00DC621E" w:rsidRPr="004D6B0A" w:rsidRDefault="00DC621E" w:rsidP="001609D0">
      <w:pPr>
        <w:numPr>
          <w:ilvl w:val="0"/>
          <w:numId w:val="9"/>
        </w:numPr>
        <w:tabs>
          <w:tab w:val="left" w:pos="4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повседневной жизни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t xml:space="preserve"> путем привлечения внимания детей друг к дру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softHyphen/>
        <w:t>гу, оказания взаимопомощи, участия в коллективных мероприятиях;</w:t>
      </w:r>
    </w:p>
    <w:p w:rsidR="00DC621E" w:rsidRPr="004D6B0A" w:rsidRDefault="00DC621E" w:rsidP="001609D0">
      <w:pPr>
        <w:numPr>
          <w:ilvl w:val="0"/>
          <w:numId w:val="9"/>
        </w:numPr>
        <w:tabs>
          <w:tab w:val="left" w:pos="4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процессе использования специальных игр и упражнений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t>, направленных на разви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softHyphen/>
        <w:t>тие представлений о себе, окружающих взрослых и сверстниках;</w:t>
      </w:r>
    </w:p>
    <w:p w:rsidR="00DC621E" w:rsidRPr="004D6B0A" w:rsidRDefault="00DC621E" w:rsidP="001609D0">
      <w:pPr>
        <w:numPr>
          <w:ilvl w:val="0"/>
          <w:numId w:val="9"/>
        </w:numPr>
        <w:tabs>
          <w:tab w:val="left" w:pos="4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процессе обучения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t xml:space="preserve"> сюжетно-ролевым и театрализованным играм, играм-драматизациям, в которых воссоздаются социальные отноше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softHyphen/>
        <w:t>ния между участниками, позволяющие осознанно приобщаться к эле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ментарным общепринятым нормам и правилам взаимоотношений; </w:t>
      </w:r>
    </w:p>
    <w:p w:rsidR="00DC621E" w:rsidRPr="004D6B0A" w:rsidRDefault="00DC621E" w:rsidP="00604E92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>В результате у ребенка формируются психические новообразования: способность к социальным формам подражания, идентификации, сравнению, предпоч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softHyphen/>
        <w:t>тению. Овладевая разными способами усвоения общественного опыта, дети учатся действовать по подражанию, по показу, по образцу и по сло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softHyphen/>
        <w:t>весной инструкции.</w:t>
      </w:r>
    </w:p>
    <w:p w:rsidR="00DC621E" w:rsidRPr="004D6B0A" w:rsidRDefault="00DC621E" w:rsidP="00604E92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>Обеспечение ребенку пол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softHyphen/>
        <w:t>ноценного включения в общение как процесс установления и развития кон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softHyphen/>
        <w:t>тактов с людьми, возникающих на основе потребности в совместной де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ятельности. </w:t>
      </w:r>
    </w:p>
    <w:p w:rsidR="00DC621E" w:rsidRPr="004D6B0A" w:rsidRDefault="00DC621E" w:rsidP="0047160D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>При проектировании работы по формированию коммуникативных умений у детей  учитывается, что имеющиеся у детей нарушения эмоционально-волевой сферы, интеллекта определяют разный уровень владения речью. Для каждого ребенка с нарушенным развитием определяет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softHyphen/>
        <w:t>ся особое содержание и формы работы по развитию коммуникативных на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softHyphen/>
        <w:t>выков. Одним из важных факторов, влияющих на овладение речью, ее использование в процессе об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softHyphen/>
        <w:t>щения, является организация слухоречевой среды в группе детского сада и в семье. В создании этой среды участвуют воспитатели, родители, другие взрослые, сверстники. Для детей с речевыми нарушениями работу по этому разделу выстраивается индивидуально.</w:t>
      </w:r>
    </w:p>
    <w:p w:rsidR="00DC621E" w:rsidRPr="004D6B0A" w:rsidRDefault="00DC621E" w:rsidP="00604E92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20"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Направление «Познавательное развитие»</w:t>
      </w:r>
    </w:p>
    <w:p w:rsidR="00DC621E" w:rsidRPr="004D6B0A" w:rsidRDefault="00DC621E" w:rsidP="00604E92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>Задачи:</w:t>
      </w:r>
    </w:p>
    <w:p w:rsidR="00DC621E" w:rsidRPr="004D6B0A" w:rsidRDefault="00DC621E" w:rsidP="00690A9D">
      <w:pPr>
        <w:pStyle w:val="a3"/>
        <w:numPr>
          <w:ilvl w:val="0"/>
          <w:numId w:val="10"/>
        </w:num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>Развивать все виды восприятия: зрительное, слуховое, так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тильно-двигательное, обонятельное, вкусовое. </w:t>
      </w:r>
    </w:p>
    <w:p w:rsidR="00DC621E" w:rsidRPr="004D6B0A" w:rsidRDefault="00DC621E" w:rsidP="00690A9D">
      <w:pPr>
        <w:pStyle w:val="a3"/>
        <w:numPr>
          <w:ilvl w:val="0"/>
          <w:numId w:val="10"/>
        </w:num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Формировать полноценное представление о внешних свойствах предметов, их форме, цвете, величине, запахе, вкусе, положении в пространстве и времени. </w:t>
      </w:r>
    </w:p>
    <w:p w:rsidR="00DC621E" w:rsidRPr="004D6B0A" w:rsidRDefault="00DC621E" w:rsidP="00690A9D">
      <w:pPr>
        <w:pStyle w:val="a3"/>
        <w:numPr>
          <w:ilvl w:val="0"/>
          <w:numId w:val="10"/>
        </w:num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>Развивать мыслительные процессы: отождествление, сравнение, анализ, синтез, обобщение, классификация и абстрагирование.</w:t>
      </w:r>
    </w:p>
    <w:p w:rsidR="00DC621E" w:rsidRPr="004D6B0A" w:rsidRDefault="00DC621E" w:rsidP="00690A9D">
      <w:pPr>
        <w:pStyle w:val="a3"/>
        <w:numPr>
          <w:ilvl w:val="0"/>
          <w:numId w:val="10"/>
        </w:num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>Стимулировать развитие всех сторон речи (номи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softHyphen/>
        <w:t>нативной функции, фразовой речи и др.), способствовать обогащению и рас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softHyphen/>
        <w:t>ширению словаря.</w:t>
      </w:r>
    </w:p>
    <w:p w:rsidR="00DC621E" w:rsidRPr="004D6B0A" w:rsidRDefault="00DC621E" w:rsidP="00690A9D">
      <w:pPr>
        <w:pStyle w:val="a3"/>
        <w:numPr>
          <w:ilvl w:val="0"/>
          <w:numId w:val="10"/>
        </w:num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>Развитие любознательности, воображения; расширение запаса знаний и представлений об окружающем мире.</w:t>
      </w:r>
    </w:p>
    <w:p w:rsidR="00DC621E" w:rsidRPr="004D6B0A" w:rsidRDefault="00DC621E" w:rsidP="00690A9D">
      <w:pPr>
        <w:pStyle w:val="a3"/>
        <w:numPr>
          <w:ilvl w:val="0"/>
          <w:numId w:val="10"/>
        </w:num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>Обучение детей умениям сопоставлять, сравнивать, устанавливать соответствие между различными множествами и элементами множеств, ориентироваться во времени и пространстве.</w:t>
      </w:r>
    </w:p>
    <w:p w:rsidR="00DC621E" w:rsidRPr="004D6B0A" w:rsidRDefault="00DC621E" w:rsidP="003713AC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0A">
        <w:rPr>
          <w:rFonts w:ascii="Times New Roman" w:hAnsi="Times New Roman" w:cs="Times New Roman"/>
          <w:sz w:val="24"/>
          <w:szCs w:val="24"/>
          <w:lang w:eastAsia="ru-RU"/>
        </w:rPr>
        <w:t>При планировании работы с детьми с отставанием в развитии, интеллектуальными нарушениями объем программного материала предоставляется с учетом реальных возможностей дошколь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softHyphen/>
        <w:t>ников.</w:t>
      </w:r>
    </w:p>
    <w:p w:rsidR="00DC621E" w:rsidRPr="004D6B0A" w:rsidRDefault="00DC621E" w:rsidP="0047160D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D6B0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Реализация профессиональной деятельности педагога-психолога по коррекции нарушений развития детей</w:t>
      </w:r>
    </w:p>
    <w:tbl>
      <w:tblPr>
        <w:tblW w:w="0" w:type="auto"/>
        <w:tblInd w:w="-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25"/>
        <w:gridCol w:w="3518"/>
        <w:gridCol w:w="2958"/>
      </w:tblGrid>
      <w:tr w:rsidR="00DC621E" w:rsidRPr="00A12C1B">
        <w:tc>
          <w:tcPr>
            <w:tcW w:w="3017" w:type="dxa"/>
          </w:tcPr>
          <w:p w:rsidR="00DC621E" w:rsidRPr="00A12C1B" w:rsidRDefault="00DC621E" w:rsidP="00A12C1B">
            <w:pPr>
              <w:tabs>
                <w:tab w:val="num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коррекции нарушений развития детей</w:t>
            </w:r>
          </w:p>
        </w:tc>
        <w:tc>
          <w:tcPr>
            <w:tcW w:w="3518" w:type="dxa"/>
          </w:tcPr>
          <w:p w:rsidR="00DC621E" w:rsidRPr="00A12C1B" w:rsidRDefault="00DC621E" w:rsidP="00A12C1B">
            <w:pPr>
              <w:tabs>
                <w:tab w:val="num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3036" w:type="dxa"/>
          </w:tcPr>
          <w:p w:rsidR="00DC621E" w:rsidRPr="00A12C1B" w:rsidRDefault="00DC621E" w:rsidP="00A12C1B">
            <w:pPr>
              <w:tabs>
                <w:tab w:val="num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Периодичность</w:t>
            </w:r>
          </w:p>
        </w:tc>
      </w:tr>
      <w:tr w:rsidR="00DC621E" w:rsidRPr="00A12C1B">
        <w:trPr>
          <w:trHeight w:val="370"/>
        </w:trPr>
        <w:tc>
          <w:tcPr>
            <w:tcW w:w="3017" w:type="dxa"/>
            <w:vMerge w:val="restart"/>
          </w:tcPr>
          <w:p w:rsidR="00DC621E" w:rsidRPr="00A12C1B" w:rsidRDefault="00DC621E" w:rsidP="00A12C1B">
            <w:pPr>
              <w:tabs>
                <w:tab w:val="num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Коррекция отклонений в развитии высших психических функций воспитанников</w:t>
            </w:r>
          </w:p>
        </w:tc>
        <w:tc>
          <w:tcPr>
            <w:tcW w:w="3518" w:type="dxa"/>
          </w:tcPr>
          <w:p w:rsidR="00DC621E" w:rsidRPr="00A12C1B" w:rsidRDefault="00DC621E" w:rsidP="00A12C1B">
            <w:pPr>
              <w:tabs>
                <w:tab w:val="num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Детско-родительские занятия</w:t>
            </w:r>
          </w:p>
        </w:tc>
        <w:tc>
          <w:tcPr>
            <w:tcW w:w="3036" w:type="dxa"/>
            <w:vMerge w:val="restart"/>
          </w:tcPr>
          <w:p w:rsidR="00DC621E" w:rsidRPr="00A12C1B" w:rsidRDefault="00DC621E" w:rsidP="00A12C1B">
            <w:pPr>
              <w:tabs>
                <w:tab w:val="num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Еженедельно, по запросу</w:t>
            </w:r>
          </w:p>
        </w:tc>
      </w:tr>
      <w:tr w:rsidR="00DC621E" w:rsidRPr="00A12C1B">
        <w:trPr>
          <w:trHeight w:val="370"/>
        </w:trPr>
        <w:tc>
          <w:tcPr>
            <w:tcW w:w="3017" w:type="dxa"/>
            <w:vMerge/>
          </w:tcPr>
          <w:p w:rsidR="00DC621E" w:rsidRPr="00A12C1B" w:rsidRDefault="00DC621E" w:rsidP="00A12C1B">
            <w:pPr>
              <w:tabs>
                <w:tab w:val="num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8" w:type="dxa"/>
          </w:tcPr>
          <w:p w:rsidR="00DC621E" w:rsidRPr="00A12C1B" w:rsidRDefault="00DC621E" w:rsidP="00A12C1B">
            <w:pPr>
              <w:tabs>
                <w:tab w:val="num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3036" w:type="dxa"/>
            <w:vMerge/>
          </w:tcPr>
          <w:p w:rsidR="00DC621E" w:rsidRPr="00A12C1B" w:rsidRDefault="00DC621E" w:rsidP="00A12C1B">
            <w:pPr>
              <w:tabs>
                <w:tab w:val="num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1E" w:rsidRPr="00A12C1B">
        <w:trPr>
          <w:trHeight w:val="370"/>
        </w:trPr>
        <w:tc>
          <w:tcPr>
            <w:tcW w:w="3017" w:type="dxa"/>
            <w:vMerge/>
          </w:tcPr>
          <w:p w:rsidR="00DC621E" w:rsidRPr="00A12C1B" w:rsidRDefault="00DC621E" w:rsidP="00A12C1B">
            <w:pPr>
              <w:tabs>
                <w:tab w:val="num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8" w:type="dxa"/>
          </w:tcPr>
          <w:p w:rsidR="00DC621E" w:rsidRPr="00A12C1B" w:rsidRDefault="00DC621E" w:rsidP="00A12C1B">
            <w:pPr>
              <w:tabs>
                <w:tab w:val="num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  <w:r w:rsidRPr="00A12C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3036" w:type="dxa"/>
            <w:vMerge/>
          </w:tcPr>
          <w:p w:rsidR="00DC621E" w:rsidRPr="00A12C1B" w:rsidRDefault="00DC621E" w:rsidP="00A12C1B">
            <w:pPr>
              <w:tabs>
                <w:tab w:val="num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1E" w:rsidRPr="00A12C1B">
        <w:trPr>
          <w:trHeight w:val="370"/>
        </w:trPr>
        <w:tc>
          <w:tcPr>
            <w:tcW w:w="3017" w:type="dxa"/>
            <w:vMerge w:val="restart"/>
          </w:tcPr>
          <w:p w:rsidR="00DC621E" w:rsidRPr="00A12C1B" w:rsidRDefault="00DC621E" w:rsidP="00A12C1B">
            <w:pPr>
              <w:tabs>
                <w:tab w:val="num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Коррекция отклонений в развитии эмоционально-волевой сферы воспитанников</w:t>
            </w:r>
          </w:p>
        </w:tc>
        <w:tc>
          <w:tcPr>
            <w:tcW w:w="3518" w:type="dxa"/>
          </w:tcPr>
          <w:p w:rsidR="00DC621E" w:rsidRPr="00A12C1B" w:rsidRDefault="00DC621E" w:rsidP="00A12C1B">
            <w:pPr>
              <w:tabs>
                <w:tab w:val="num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Детско-родительские занятия</w:t>
            </w:r>
          </w:p>
        </w:tc>
        <w:tc>
          <w:tcPr>
            <w:tcW w:w="3036" w:type="dxa"/>
            <w:vMerge w:val="restart"/>
          </w:tcPr>
          <w:p w:rsidR="00DC621E" w:rsidRPr="00A12C1B" w:rsidRDefault="00DC621E" w:rsidP="00A12C1B">
            <w:pPr>
              <w:tabs>
                <w:tab w:val="num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Еженедельно, по запросу</w:t>
            </w:r>
          </w:p>
        </w:tc>
      </w:tr>
      <w:tr w:rsidR="00DC621E" w:rsidRPr="00A12C1B">
        <w:trPr>
          <w:trHeight w:val="370"/>
        </w:trPr>
        <w:tc>
          <w:tcPr>
            <w:tcW w:w="3017" w:type="dxa"/>
            <w:vMerge/>
          </w:tcPr>
          <w:p w:rsidR="00DC621E" w:rsidRPr="00A12C1B" w:rsidRDefault="00DC621E" w:rsidP="00A12C1B">
            <w:pPr>
              <w:tabs>
                <w:tab w:val="num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8" w:type="dxa"/>
          </w:tcPr>
          <w:p w:rsidR="00DC621E" w:rsidRPr="00A12C1B" w:rsidRDefault="00DC621E" w:rsidP="00A12C1B">
            <w:pPr>
              <w:tabs>
                <w:tab w:val="num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3036" w:type="dxa"/>
            <w:vMerge/>
          </w:tcPr>
          <w:p w:rsidR="00DC621E" w:rsidRPr="00A12C1B" w:rsidRDefault="00DC621E" w:rsidP="00A12C1B">
            <w:pPr>
              <w:tabs>
                <w:tab w:val="num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1E" w:rsidRPr="00A12C1B">
        <w:trPr>
          <w:trHeight w:val="370"/>
        </w:trPr>
        <w:tc>
          <w:tcPr>
            <w:tcW w:w="3017" w:type="dxa"/>
            <w:vMerge/>
          </w:tcPr>
          <w:p w:rsidR="00DC621E" w:rsidRPr="00A12C1B" w:rsidRDefault="00DC621E" w:rsidP="00A12C1B">
            <w:pPr>
              <w:tabs>
                <w:tab w:val="num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8" w:type="dxa"/>
          </w:tcPr>
          <w:p w:rsidR="00DC621E" w:rsidRPr="00A12C1B" w:rsidRDefault="00DC621E" w:rsidP="00A12C1B">
            <w:pPr>
              <w:tabs>
                <w:tab w:val="num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  <w:r w:rsidRPr="00A12C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3036" w:type="dxa"/>
          </w:tcPr>
          <w:p w:rsidR="00DC621E" w:rsidRPr="00A12C1B" w:rsidRDefault="00DC621E" w:rsidP="00A12C1B">
            <w:pPr>
              <w:tabs>
                <w:tab w:val="num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Еженедельно – при наличии согласия и желания родителей участвовать в образовательном процессе</w:t>
            </w:r>
          </w:p>
        </w:tc>
      </w:tr>
    </w:tbl>
    <w:p w:rsidR="00DC621E" w:rsidRPr="004D6B0A" w:rsidRDefault="00DC621E" w:rsidP="00604E92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621E" w:rsidRPr="004D6B0A" w:rsidRDefault="00DC621E" w:rsidP="00DF30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C621E" w:rsidRPr="004D6B0A" w:rsidRDefault="00DC621E" w:rsidP="00E764EE">
      <w:pPr>
        <w:pStyle w:val="a3"/>
        <w:numPr>
          <w:ilvl w:val="0"/>
          <w:numId w:val="21"/>
        </w:num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x-none" w:eastAsia="x-none"/>
        </w:rPr>
      </w:pPr>
      <w:r w:rsidRPr="004D6B0A">
        <w:rPr>
          <w:rFonts w:ascii="Times New Roman" w:hAnsi="Times New Roman" w:cs="Times New Roman"/>
          <w:b/>
          <w:bCs/>
          <w:sz w:val="24"/>
          <w:szCs w:val="24"/>
          <w:u w:val="single"/>
          <w:lang w:eastAsia="x-none"/>
        </w:rPr>
        <w:t>ОРГАНИЗАЦИОННЫЙ РАЗДЕЛ</w:t>
      </w:r>
    </w:p>
    <w:p w:rsidR="00DC621E" w:rsidRPr="00DF30D9" w:rsidRDefault="00DC621E" w:rsidP="00E764EE">
      <w:pPr>
        <w:pStyle w:val="a3"/>
        <w:numPr>
          <w:ilvl w:val="1"/>
          <w:numId w:val="21"/>
        </w:num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x-none"/>
        </w:rPr>
      </w:pPr>
      <w:r w:rsidRPr="00DF30D9"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СИСТЕМА ВЗАИМОДЕЙСТВИЯ ПЕДАГОГА-ПСИХОЛОГА С ДРУГИМИ СПЕЦИАЛИСТАМИ ДОУ</w:t>
      </w:r>
    </w:p>
    <w:p w:rsidR="00DC621E" w:rsidRDefault="00DC621E" w:rsidP="00DF30D9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x-none"/>
        </w:rPr>
      </w:pPr>
      <w:r w:rsidRPr="00DF30D9"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 xml:space="preserve">Модель взаимодействия педагога-психолога и </w:t>
      </w:r>
      <w:r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специалистов ДОУ</w:t>
      </w:r>
    </w:p>
    <w:p w:rsidR="00DC621E" w:rsidRDefault="00DC621E" w:rsidP="00DF30D9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x-none"/>
        </w:rPr>
      </w:pPr>
      <w:r>
        <w:rPr>
          <w:noProof/>
          <w:lang w:eastAsia="ru-RU"/>
        </w:rPr>
        <w:pict>
          <v:oval id="Овал 2" o:spid="_x0000_s1026" style="position:absolute;left:0;text-align:left;margin-left:173.7pt;margin-top:3.85pt;width:132pt;height:54pt;z-index:251652608;visibility:visible;v-text-anchor:middle" fillcolor="#93cddd" strokecolor="#215968" strokeweight="2pt">
            <v:textbox>
              <w:txbxContent>
                <w:p w:rsidR="00DC621E" w:rsidRPr="00A12C1B" w:rsidRDefault="00DC621E" w:rsidP="00367922">
                  <w:pPr>
                    <w:jc w:val="center"/>
                    <w:rPr>
                      <w:b/>
                      <w:bCs/>
                      <w:i/>
                      <w:iCs/>
                      <w:color w:val="000000"/>
                    </w:rPr>
                  </w:pPr>
                  <w:r w:rsidRPr="00A12C1B">
                    <w:rPr>
                      <w:b/>
                      <w:bCs/>
                      <w:i/>
                      <w:iCs/>
                      <w:color w:val="000000"/>
                    </w:rPr>
                    <w:t>Заведующий ДОУ</w:t>
                  </w:r>
                </w:p>
              </w:txbxContent>
            </v:textbox>
          </v:oval>
        </w:pict>
      </w:r>
    </w:p>
    <w:p w:rsidR="00DC621E" w:rsidRDefault="00DC621E" w:rsidP="00DF30D9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x-none"/>
        </w:rPr>
      </w:pPr>
      <w:r>
        <w:rPr>
          <w:noProof/>
          <w:lang w:eastAsia="ru-RU"/>
        </w:rPr>
        <w:pict>
          <v:oval id="Овал 6" o:spid="_x0000_s1027" style="position:absolute;left:0;text-align:left;margin-left:22.95pt;margin-top:20.35pt;width:141.75pt;height:54pt;z-index:251656704;visibility:visible;v-text-anchor:middle" fillcolor="#93cddd" strokecolor="#215968" strokeweight="2pt">
            <v:textbox>
              <w:txbxContent>
                <w:p w:rsidR="00DC621E" w:rsidRPr="00A12C1B" w:rsidRDefault="00DC621E" w:rsidP="00367922">
                  <w:pPr>
                    <w:jc w:val="center"/>
                    <w:rPr>
                      <w:b/>
                      <w:bCs/>
                      <w:i/>
                      <w:iCs/>
                      <w:color w:val="000000"/>
                    </w:rPr>
                  </w:pPr>
                  <w:r w:rsidRPr="00A12C1B">
                    <w:rPr>
                      <w:b/>
                      <w:bCs/>
                      <w:i/>
                      <w:iCs/>
                      <w:color w:val="000000"/>
                    </w:rPr>
                    <w:t>Инструктор по физ. культуре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Овал 3" o:spid="_x0000_s1028" style="position:absolute;left:0;text-align:left;margin-left:310.95pt;margin-top:16.6pt;width:126.75pt;height:48.75pt;z-index:251653632;visibility:visible;v-text-anchor:middle" fillcolor="#93cddd" strokecolor="#215968" strokeweight="2pt">
            <v:textbox>
              <w:txbxContent>
                <w:p w:rsidR="00DC621E" w:rsidRPr="00A12C1B" w:rsidRDefault="00DC621E" w:rsidP="00367922">
                  <w:pPr>
                    <w:jc w:val="center"/>
                    <w:rPr>
                      <w:b/>
                      <w:bCs/>
                      <w:i/>
                      <w:iCs/>
                      <w:color w:val="000000"/>
                    </w:rPr>
                  </w:pPr>
                  <w:r w:rsidRPr="00A12C1B">
                    <w:rPr>
                      <w:b/>
                      <w:bCs/>
                      <w:i/>
                      <w:iCs/>
                      <w:color w:val="000000"/>
                    </w:rPr>
                    <w:t>Старший воспитатель</w:t>
                  </w:r>
                </w:p>
              </w:txbxContent>
            </v:textbox>
          </v:oval>
        </w:pict>
      </w:r>
    </w:p>
    <w:p w:rsidR="00DC621E" w:rsidRDefault="00DC621E" w:rsidP="00DF30D9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x-none"/>
        </w:rPr>
      </w:pPr>
      <w:r>
        <w:rPr>
          <w:noProof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Стрелка вправо 10" o:spid="_x0000_s1029" type="#_x0000_t13" style="position:absolute;left:0;text-align:left;margin-left:226.7pt;margin-top:13.2pt;width:26.6pt;height:21.8pt;rotation:-90;z-index:251660800;visibility:visible;v-text-anchor:middle" adj="12749" fillcolor="#4f81bd" strokecolor="#385d8a" strokeweight="2pt"/>
        </w:pict>
      </w:r>
    </w:p>
    <w:p w:rsidR="00DC621E" w:rsidRDefault="00DC621E" w:rsidP="00DF30D9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x-none"/>
        </w:rPr>
      </w:pPr>
      <w:r>
        <w:rPr>
          <w:noProof/>
          <w:lang w:eastAsia="ru-RU"/>
        </w:rPr>
        <w:pict>
          <v:shape id="Стрелка вправо 11" o:spid="_x0000_s1030" type="#_x0000_t13" style="position:absolute;left:0;text-align:left;margin-left:162.65pt;margin-top:5pt;width:26.6pt;height:21.8pt;rotation:-9094718fd;z-index:251661824;visibility:visible;v-text-anchor:middle" adj="12749" fillcolor="#4f81bd" strokecolor="#385d8a" strokeweight="2pt"/>
        </w:pict>
      </w:r>
      <w:r>
        <w:rPr>
          <w:noProof/>
          <w:lang w:eastAsia="ru-RU"/>
        </w:rPr>
        <w:pict>
          <v:shape id="Стрелка вправо 8" o:spid="_x0000_s1031" type="#_x0000_t13" style="position:absolute;left:0;text-align:left;margin-left:285.95pt;margin-top:1.15pt;width:26.6pt;height:21.8pt;rotation:-2232253fd;z-index:251658752;visibility:visible;v-text-anchor:middle" adj="12749" fillcolor="#4f81bd" strokecolor="#385d8a" strokeweight="2pt"/>
        </w:pict>
      </w:r>
      <w:r>
        <w:rPr>
          <w:noProof/>
          <w:lang w:eastAsia="ru-RU"/>
        </w:rPr>
        <w:pict>
          <v:oval id="Овал 1" o:spid="_x0000_s1032" style="position:absolute;left:0;text-align:left;margin-left:180.45pt;margin-top:13.6pt;width:115.5pt;height:60pt;z-index:251651584;visibility:visible;v-text-anchor:middle" fillcolor="#8eb4e3" strokecolor="#385d8a" strokeweight="2pt">
            <v:textbox>
              <w:txbxContent>
                <w:p w:rsidR="00DC621E" w:rsidRPr="00A12C1B" w:rsidRDefault="00DC621E" w:rsidP="00367922">
                  <w:pPr>
                    <w:jc w:val="center"/>
                    <w:rPr>
                      <w:b/>
                      <w:bCs/>
                      <w:i/>
                      <w:iCs/>
                      <w:color w:val="000000"/>
                    </w:rPr>
                  </w:pPr>
                  <w:r w:rsidRPr="00A12C1B">
                    <w:rPr>
                      <w:b/>
                      <w:bCs/>
                      <w:i/>
                      <w:iCs/>
                      <w:color w:val="000000"/>
                    </w:rPr>
                    <w:t>Педагог-психолог</w:t>
                  </w:r>
                </w:p>
              </w:txbxContent>
            </v:textbox>
          </v:oval>
        </w:pict>
      </w:r>
    </w:p>
    <w:p w:rsidR="00DC621E" w:rsidRDefault="00DC621E" w:rsidP="00DF30D9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x-none"/>
        </w:rPr>
      </w:pPr>
      <w:r>
        <w:rPr>
          <w:noProof/>
          <w:lang w:eastAsia="ru-RU"/>
        </w:rPr>
        <w:pict>
          <v:oval id="Овал 7" o:spid="_x0000_s1033" style="position:absolute;left:0;text-align:left;margin-left:18.45pt;margin-top:25.2pt;width:140.25pt;height:51.75pt;z-index:251657728;visibility:visible;v-text-anchor:middle" fillcolor="#93cddd" strokecolor="#215968" strokeweight="2pt">
            <v:textbox>
              <w:txbxContent>
                <w:p w:rsidR="00DC621E" w:rsidRPr="00A12C1B" w:rsidRDefault="00DC621E" w:rsidP="00367922">
                  <w:pPr>
                    <w:jc w:val="center"/>
                    <w:rPr>
                      <w:b/>
                      <w:bCs/>
                      <w:i/>
                      <w:iCs/>
                      <w:color w:val="000000"/>
                    </w:rPr>
                  </w:pPr>
                  <w:r w:rsidRPr="00A12C1B">
                    <w:rPr>
                      <w:b/>
                      <w:bCs/>
                      <w:i/>
                      <w:iCs/>
                      <w:color w:val="000000"/>
                    </w:rPr>
                    <w:t>Музыкальный руководитель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shape id="Стрелка вправо 12" o:spid="_x0000_s1034" type="#_x0000_t13" style="position:absolute;left:0;text-align:left;margin-left:151.7pt;margin-top:15.9pt;width:26.6pt;height:21.8pt;rotation:10760789fd;z-index:251662848;visibility:visible;v-text-anchor:middle" adj="12749" fillcolor="#4f81bd" strokecolor="#385d8a" strokeweight="2pt"/>
        </w:pict>
      </w:r>
      <w:r>
        <w:rPr>
          <w:noProof/>
          <w:lang w:eastAsia="ru-RU"/>
        </w:rPr>
        <w:pict>
          <v:shape id="Стрелка вправо 9" o:spid="_x0000_s1035" type="#_x0000_t13" style="position:absolute;left:0;text-align:left;margin-left:297.9pt;margin-top:19pt;width:26.6pt;height:21.8pt;rotation:1843370fd;z-index:251659776;visibility:visible;v-text-anchor:middle" adj="12749" fillcolor="#4f81bd" strokecolor="#385d8a" strokeweight="2pt"/>
        </w:pict>
      </w:r>
    </w:p>
    <w:p w:rsidR="00DC621E" w:rsidRDefault="00DC621E" w:rsidP="00DF30D9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x-none"/>
        </w:rPr>
      </w:pPr>
      <w:r>
        <w:rPr>
          <w:noProof/>
          <w:lang w:eastAsia="ru-RU"/>
        </w:rPr>
        <w:pict>
          <v:oval id="Овал 4" o:spid="_x0000_s1036" style="position:absolute;left:0;text-align:left;margin-left:310.95pt;margin-top:6.85pt;width:126.75pt;height:48.75pt;z-index:251654656;visibility:visible;v-text-anchor:middle" fillcolor="#93cddd" strokecolor="#215968" strokeweight="2pt">
            <v:textbox>
              <w:txbxContent>
                <w:p w:rsidR="00DC621E" w:rsidRPr="00A12C1B" w:rsidRDefault="00DC621E" w:rsidP="00367922">
                  <w:pPr>
                    <w:jc w:val="center"/>
                    <w:rPr>
                      <w:b/>
                      <w:bCs/>
                      <w:i/>
                      <w:iCs/>
                      <w:color w:val="000000"/>
                    </w:rPr>
                  </w:pPr>
                  <w:r w:rsidRPr="00A12C1B">
                    <w:rPr>
                      <w:b/>
                      <w:bCs/>
                      <w:i/>
                      <w:iCs/>
                      <w:color w:val="000000"/>
                    </w:rPr>
                    <w:t>Учитель-логопед</w:t>
                  </w:r>
                </w:p>
              </w:txbxContent>
            </v:textbox>
          </v:oval>
        </w:pict>
      </w:r>
    </w:p>
    <w:p w:rsidR="00DC621E" w:rsidRDefault="00DC621E" w:rsidP="00DF30D9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x-none"/>
        </w:rPr>
      </w:pPr>
      <w:r>
        <w:rPr>
          <w:noProof/>
          <w:lang w:eastAsia="ru-RU"/>
        </w:rPr>
        <w:pict>
          <v:oval id="Овал 5" o:spid="_x0000_s1037" style="position:absolute;left:0;text-align:left;margin-left:169.8pt;margin-top:25.25pt;width:141.15pt;height:48.75pt;z-index:251655680;visibility:visible;v-text-anchor:middle" fillcolor="#93cddd" strokecolor="#215968" strokeweight="2pt">
            <v:textbox>
              <w:txbxContent>
                <w:p w:rsidR="00DC621E" w:rsidRPr="00A12C1B" w:rsidRDefault="00DC621E" w:rsidP="00367922">
                  <w:pPr>
                    <w:jc w:val="center"/>
                    <w:rPr>
                      <w:b/>
                      <w:bCs/>
                      <w:i/>
                      <w:iCs/>
                      <w:color w:val="000000"/>
                    </w:rPr>
                  </w:pPr>
                  <w:r w:rsidRPr="00A12C1B">
                    <w:rPr>
                      <w:b/>
                      <w:bCs/>
                      <w:i/>
                      <w:iCs/>
                      <w:color w:val="000000"/>
                    </w:rPr>
                    <w:t>Воспитатели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shape id="Стрелка вправо 13" o:spid="_x0000_s1038" type="#_x0000_t13" style="position:absolute;left:0;text-align:left;margin-left:225.4pt;margin-top:-.25pt;width:26.6pt;height:21.8pt;rotation:90;z-index:251663872;visibility:visible;v-text-anchor:middle" adj="12749" fillcolor="#4f81bd" strokecolor="#385d8a" strokeweight="2pt"/>
        </w:pict>
      </w:r>
    </w:p>
    <w:p w:rsidR="00DC621E" w:rsidRDefault="00DC621E" w:rsidP="00DF30D9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x-none"/>
        </w:rPr>
      </w:pPr>
    </w:p>
    <w:p w:rsidR="00DC621E" w:rsidRPr="00DF30D9" w:rsidRDefault="00DC621E" w:rsidP="00DF30D9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x-none"/>
        </w:rPr>
      </w:pP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b/>
          <w:bCs/>
          <w:sz w:val="24"/>
          <w:szCs w:val="24"/>
          <w:lang w:eastAsia="x-none"/>
        </w:rPr>
      </w:pPr>
      <w:r w:rsidRPr="00DF30D9"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Взаимодействие педагога-психолога с заведующим ДОУ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sz w:val="24"/>
          <w:szCs w:val="24"/>
          <w:lang w:eastAsia="x-none"/>
        </w:rPr>
        <w:t xml:space="preserve">1. Участвует в обсуждении актуальных направлений работы образовательного учреждения, совместно с администрацией планирует свою деятельность с целью достижения поставленных педагогическим коллективом целей и задач.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sz w:val="24"/>
          <w:szCs w:val="24"/>
          <w:lang w:eastAsia="x-none"/>
        </w:rPr>
        <w:t>2. Уточняет запрос на психологическое сопровождение вос</w:t>
      </w:r>
      <w:r>
        <w:rPr>
          <w:rFonts w:ascii="Times New Roman" w:hAnsi="Times New Roman" w:cs="Times New Roman"/>
          <w:sz w:val="24"/>
          <w:szCs w:val="24"/>
          <w:lang w:eastAsia="x-none"/>
        </w:rPr>
        <w:t>питательно-образовательного про</w:t>
      </w:r>
      <w:r w:rsidRPr="00367922">
        <w:rPr>
          <w:rFonts w:ascii="Times New Roman" w:hAnsi="Times New Roman" w:cs="Times New Roman"/>
          <w:sz w:val="24"/>
          <w:szCs w:val="24"/>
          <w:lang w:eastAsia="x-none"/>
        </w:rPr>
        <w:t xml:space="preserve">цесса, на формы и методы работы, которые будут эффективны для данного образовательного учреждения.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sz w:val="24"/>
          <w:szCs w:val="24"/>
          <w:lang w:eastAsia="x-none"/>
        </w:rPr>
        <w:t xml:space="preserve">3. Осуществляет поддержку в разрешении спорных и конфликтных ситуаций в коллективе.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sz w:val="24"/>
          <w:szCs w:val="24"/>
          <w:lang w:eastAsia="x-none"/>
        </w:rPr>
        <w:t xml:space="preserve">4. Предоставляет отчетную документацию.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sz w:val="24"/>
          <w:szCs w:val="24"/>
          <w:lang w:eastAsia="x-none"/>
        </w:rPr>
        <w:t xml:space="preserve">5. Проводит индивидуальное психологическое консультирование (по запросу).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sz w:val="24"/>
          <w:szCs w:val="24"/>
          <w:lang w:eastAsia="x-none"/>
        </w:rPr>
        <w:t xml:space="preserve">6. Участвует в комплектовании групп с учетом индивидуальных психологических особенностей детей.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sz w:val="24"/>
          <w:szCs w:val="24"/>
          <w:lang w:eastAsia="x-none"/>
        </w:rPr>
        <w:t>7. При необходимости рекомендует администрации направл</w:t>
      </w:r>
      <w:r>
        <w:rPr>
          <w:rFonts w:ascii="Times New Roman" w:hAnsi="Times New Roman" w:cs="Times New Roman"/>
          <w:sz w:val="24"/>
          <w:szCs w:val="24"/>
          <w:lang w:eastAsia="x-none"/>
        </w:rPr>
        <w:t>ять ребенка с особенностями раз</w:t>
      </w:r>
      <w:r w:rsidRPr="00367922">
        <w:rPr>
          <w:rFonts w:ascii="Times New Roman" w:hAnsi="Times New Roman" w:cs="Times New Roman"/>
          <w:sz w:val="24"/>
          <w:szCs w:val="24"/>
          <w:lang w:eastAsia="x-none"/>
        </w:rPr>
        <w:t xml:space="preserve">вития на ПМПК.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sz w:val="24"/>
          <w:szCs w:val="24"/>
          <w:lang w:eastAsia="x-none"/>
        </w:rPr>
        <w:t xml:space="preserve">8. Обеспечивает психологическую безопасность всех участников воспитательно-образовательного процесса.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sz w:val="24"/>
          <w:szCs w:val="24"/>
          <w:lang w:eastAsia="x-none"/>
        </w:rPr>
        <w:t xml:space="preserve">9. Оказывает экстренную психологическую помощь в нештатных и чрезвычайных ситуациях.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 xml:space="preserve">Взаимодействие педагога-психолога со старшим воспитателем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sz w:val="24"/>
          <w:szCs w:val="24"/>
          <w:lang w:eastAsia="x-none"/>
        </w:rPr>
        <w:t xml:space="preserve">1. Участвует в разработке основной общеобразовательной программы ДОУ в соответствии с ФГОС ДО.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sz w:val="24"/>
          <w:szCs w:val="24"/>
          <w:lang w:eastAsia="x-none"/>
        </w:rPr>
        <w:t xml:space="preserve">2. Составляет индивидуальные образовательные маршруты (содержание психолого-педагогической работы по организации взаимодействия взрослых и детей в освоении образовательных областей).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sz w:val="24"/>
          <w:szCs w:val="24"/>
          <w:lang w:eastAsia="x-none"/>
        </w:rPr>
        <w:t xml:space="preserve">3. Анализирует психологический компонент в организации </w:t>
      </w:r>
      <w:r>
        <w:rPr>
          <w:rFonts w:ascii="Times New Roman" w:hAnsi="Times New Roman" w:cs="Times New Roman"/>
          <w:sz w:val="24"/>
          <w:szCs w:val="24"/>
          <w:lang w:eastAsia="x-none"/>
        </w:rPr>
        <w:t>воспитательной работы в учрежде</w:t>
      </w:r>
      <w:r w:rsidRPr="00367922">
        <w:rPr>
          <w:rFonts w:ascii="Times New Roman" w:hAnsi="Times New Roman" w:cs="Times New Roman"/>
          <w:sz w:val="24"/>
          <w:szCs w:val="24"/>
          <w:lang w:eastAsia="x-none"/>
        </w:rPr>
        <w:t xml:space="preserve">нии и вносит предложения по повышению эффективного психологического сопровождения воспитательно-образовательного процесса.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sz w:val="24"/>
          <w:szCs w:val="24"/>
          <w:lang w:eastAsia="x-none"/>
        </w:rPr>
        <w:t>4. Участвует в разработках методических и информационных</w:t>
      </w:r>
      <w:r>
        <w:rPr>
          <w:rFonts w:ascii="Times New Roman" w:hAnsi="Times New Roman" w:cs="Times New Roman"/>
          <w:sz w:val="24"/>
          <w:szCs w:val="24"/>
          <w:lang w:eastAsia="x-none"/>
        </w:rPr>
        <w:t xml:space="preserve"> материалов по психолого-педаго</w:t>
      </w:r>
      <w:r w:rsidRPr="00367922">
        <w:rPr>
          <w:rFonts w:ascii="Times New Roman" w:hAnsi="Times New Roman" w:cs="Times New Roman"/>
          <w:sz w:val="24"/>
          <w:szCs w:val="24"/>
          <w:lang w:eastAsia="x-none"/>
        </w:rPr>
        <w:t xml:space="preserve">гическим вопросам.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sz w:val="24"/>
          <w:szCs w:val="24"/>
          <w:lang w:eastAsia="x-none"/>
        </w:rPr>
        <w:t xml:space="preserve">5. Участвует в деятельности педагогического и иных советов образовательного учреждения, психолого-педагогических консилиумов, творческих групп.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sz w:val="24"/>
          <w:szCs w:val="24"/>
          <w:lang w:eastAsia="x-none"/>
        </w:rPr>
        <w:t>6. Вносит предложения по совершенствованию образовате</w:t>
      </w:r>
      <w:r>
        <w:rPr>
          <w:rFonts w:ascii="Times New Roman" w:hAnsi="Times New Roman" w:cs="Times New Roman"/>
          <w:sz w:val="24"/>
          <w:szCs w:val="24"/>
          <w:lang w:eastAsia="x-none"/>
        </w:rPr>
        <w:t>льного процесса в дошкольном уч</w:t>
      </w:r>
      <w:r w:rsidRPr="00367922">
        <w:rPr>
          <w:rFonts w:ascii="Times New Roman" w:hAnsi="Times New Roman" w:cs="Times New Roman"/>
          <w:sz w:val="24"/>
          <w:szCs w:val="24"/>
          <w:lang w:eastAsia="x-none"/>
        </w:rPr>
        <w:t xml:space="preserve">реждении с точки зрения создания в нем психологического комфорта.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sz w:val="24"/>
          <w:szCs w:val="24"/>
          <w:lang w:eastAsia="x-none"/>
        </w:rPr>
        <w:t xml:space="preserve">7. Выступает консультантом по вопросам создания предметно-развивающей среды.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sz w:val="24"/>
          <w:szCs w:val="24"/>
          <w:lang w:eastAsia="x-none"/>
        </w:rPr>
        <w:t xml:space="preserve">8. Представляет документацию установленного образца (план работы, аналитические справки, анализ работы за год).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sz w:val="24"/>
          <w:szCs w:val="24"/>
          <w:lang w:eastAsia="x-none"/>
        </w:rPr>
        <w:t xml:space="preserve">9. Проводит психологическое сопровождение конкурсов (профессиональных, детских, конкурсов для родителей и т.д.), организованных на базе ДОУ.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sz w:val="24"/>
          <w:szCs w:val="24"/>
          <w:lang w:eastAsia="x-none"/>
        </w:rPr>
        <w:t xml:space="preserve">10. Участвует во внедрении и адаптации новых программ работы (ФГОС, мультимедийные технологии, ИКТ-технологии).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sz w:val="24"/>
          <w:szCs w:val="24"/>
          <w:lang w:eastAsia="x-none"/>
        </w:rPr>
        <w:t xml:space="preserve">11. Участвует в организации и проведении Дня открытых дверей.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 xml:space="preserve">Взаимодействие педагога-психолога с воспитателем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sz w:val="24"/>
          <w:szCs w:val="24"/>
          <w:lang w:eastAsia="x-none"/>
        </w:rPr>
        <w:t xml:space="preserve">1. Содействует формированию банка развивающих игр с учетом психологических особенностей дошкольников.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sz w:val="24"/>
          <w:szCs w:val="24"/>
          <w:lang w:eastAsia="x-none"/>
        </w:rPr>
        <w:t xml:space="preserve">2. Участвует совместно с воспитателем в организации и проведении различных праздничных мероприятий.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sz w:val="24"/>
          <w:szCs w:val="24"/>
          <w:lang w:eastAsia="x-none"/>
        </w:rPr>
        <w:t xml:space="preserve">3. Участвует в проведении мониторинга по выявлению уровня сформированности предпосылок учебной деятельности у дошкольников на основании анализа представленных воспитателю рекомендаций по образовательной траектории развития ребенка (в конце учебного года)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sz w:val="24"/>
          <w:szCs w:val="24"/>
          <w:lang w:eastAsia="x-none"/>
        </w:rPr>
        <w:t xml:space="preserve">4. Оказывает консультативную и практическую помощь воспитателям по соответствующим направлениям их профессиональной деятельности.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sz w:val="24"/>
          <w:szCs w:val="24"/>
          <w:lang w:eastAsia="x-none"/>
        </w:rPr>
        <w:t xml:space="preserve">5. Составляет психолого-педагогические заключения по материалам исследовательских работ и ориентирует воспитателей в проблемах личностного и социального развития воспитанников.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sz w:val="24"/>
          <w:szCs w:val="24"/>
          <w:lang w:eastAsia="x-none"/>
        </w:rPr>
        <w:t xml:space="preserve">6. Организует и проводит консультации (индивидуальные, групповые, тематические, проблемные) по вопросам развития детей, а также практического применения психологии для решения педагогических задач, тем самым повышая их социально-психологическую компетентность.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sz w:val="24"/>
          <w:szCs w:val="24"/>
          <w:lang w:eastAsia="x-none"/>
        </w:rPr>
        <w:t xml:space="preserve">7. Оказывает помощь воспитателям в разработке индивидуального образовательного маршрута дошкольника.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sz w:val="24"/>
          <w:szCs w:val="24"/>
          <w:lang w:eastAsia="x-none"/>
        </w:rPr>
        <w:t xml:space="preserve">8. Проводит консультирование воспитателей по предупреждению и коррекции отклонений и нарушений в эмоциональной и когнитивной сферах у детей.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sz w:val="24"/>
          <w:szCs w:val="24"/>
          <w:lang w:eastAsia="x-none"/>
        </w:rPr>
        <w:t xml:space="preserve">9. Осуществляет психологическое сопровождение образовательной деятельности воспитателя.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sz w:val="24"/>
          <w:szCs w:val="24"/>
          <w:lang w:eastAsia="x-none"/>
        </w:rPr>
        <w:t xml:space="preserve">10. Осуществляет психологическое сопровождение воспитателя в процессе самообразования.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sz w:val="24"/>
          <w:szCs w:val="24"/>
          <w:lang w:eastAsia="x-none"/>
        </w:rPr>
        <w:t>11. Оказывает психологическую профилактическую помощь</w:t>
      </w:r>
      <w:r>
        <w:rPr>
          <w:rFonts w:ascii="Times New Roman" w:hAnsi="Times New Roman" w:cs="Times New Roman"/>
          <w:sz w:val="24"/>
          <w:szCs w:val="24"/>
          <w:lang w:eastAsia="x-none"/>
        </w:rPr>
        <w:t xml:space="preserve"> воспитателям с целью предупреж</w:t>
      </w:r>
      <w:r w:rsidRPr="00367922">
        <w:rPr>
          <w:rFonts w:ascii="Times New Roman" w:hAnsi="Times New Roman" w:cs="Times New Roman"/>
          <w:sz w:val="24"/>
          <w:szCs w:val="24"/>
          <w:lang w:eastAsia="x-none"/>
        </w:rPr>
        <w:t xml:space="preserve">дения у них эмоционального выгорания.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sz w:val="24"/>
          <w:szCs w:val="24"/>
          <w:lang w:eastAsia="x-none"/>
        </w:rPr>
        <w:t>12. Проводит обучение воспитателей навыкам бесконфликтн</w:t>
      </w:r>
      <w:r>
        <w:rPr>
          <w:rFonts w:ascii="Times New Roman" w:hAnsi="Times New Roman" w:cs="Times New Roman"/>
          <w:sz w:val="24"/>
          <w:szCs w:val="24"/>
          <w:lang w:eastAsia="x-none"/>
        </w:rPr>
        <w:t>ого общения друг с другом (рабо</w:t>
      </w:r>
      <w:r w:rsidRPr="00367922">
        <w:rPr>
          <w:rFonts w:ascii="Times New Roman" w:hAnsi="Times New Roman" w:cs="Times New Roman"/>
          <w:sz w:val="24"/>
          <w:szCs w:val="24"/>
          <w:lang w:eastAsia="x-none"/>
        </w:rPr>
        <w:t xml:space="preserve">та в паре).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sz w:val="24"/>
          <w:szCs w:val="24"/>
          <w:lang w:eastAsia="x-none"/>
        </w:rPr>
        <w:t xml:space="preserve">13. Содействует повышению уровня культуры общения воспитателя с родителями.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sz w:val="24"/>
          <w:szCs w:val="24"/>
          <w:lang w:eastAsia="x-none"/>
        </w:rPr>
        <w:t>14. Организует психопрофилактические мероприятия с ц</w:t>
      </w:r>
      <w:r>
        <w:rPr>
          <w:rFonts w:ascii="Times New Roman" w:hAnsi="Times New Roman" w:cs="Times New Roman"/>
          <w:sz w:val="24"/>
          <w:szCs w:val="24"/>
          <w:lang w:eastAsia="x-none"/>
        </w:rPr>
        <w:t>елью предупреждения психоэмоцио</w:t>
      </w:r>
      <w:r w:rsidRPr="00367922">
        <w:rPr>
          <w:rFonts w:ascii="Times New Roman" w:hAnsi="Times New Roman" w:cs="Times New Roman"/>
          <w:sz w:val="24"/>
          <w:szCs w:val="24"/>
          <w:lang w:eastAsia="x-none"/>
        </w:rPr>
        <w:t xml:space="preserve">нального напряжения у детей (психологические аспекты организации детского сна, питания, режима жизнедеятельности детей).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sz w:val="24"/>
          <w:szCs w:val="24"/>
          <w:lang w:eastAsia="x-none"/>
        </w:rPr>
        <w:t>15. Участвует во внедрении здоровьесберегающих технологий</w:t>
      </w:r>
      <w:r>
        <w:rPr>
          <w:rFonts w:ascii="Times New Roman" w:hAnsi="Times New Roman" w:cs="Times New Roman"/>
          <w:sz w:val="24"/>
          <w:szCs w:val="24"/>
          <w:lang w:eastAsia="x-none"/>
        </w:rPr>
        <w:t xml:space="preserve"> (подготовка руки к письму, пра</w:t>
      </w:r>
      <w:r w:rsidRPr="00367922">
        <w:rPr>
          <w:rFonts w:ascii="Times New Roman" w:hAnsi="Times New Roman" w:cs="Times New Roman"/>
          <w:sz w:val="24"/>
          <w:szCs w:val="24"/>
          <w:lang w:eastAsia="x-none"/>
        </w:rPr>
        <w:t xml:space="preserve">вильная осанка и т. Д.).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sz w:val="24"/>
          <w:szCs w:val="24"/>
          <w:lang w:eastAsia="x-none"/>
        </w:rPr>
        <w:t xml:space="preserve">16. Участвует в деятельности по формированию универсальных предпосылок учебной деятельности (активизация внимания и памяти), просвещает воспитателей по данной тематике.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 xml:space="preserve">Взаимодействие педагога-психолога с музыкальным руководителем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sz w:val="24"/>
          <w:szCs w:val="24"/>
          <w:lang w:eastAsia="x-none"/>
        </w:rPr>
        <w:t xml:space="preserve">1. Помогает в создании эмоционального настроя, повышении внимания.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sz w:val="24"/>
          <w:szCs w:val="24"/>
          <w:lang w:eastAsia="x-none"/>
        </w:rPr>
        <w:t xml:space="preserve">2. Проводит совместные занятия со старшими дошкольниками с целью развития творческого воображения, фантазии, психологического раскрепощения каждого ребенка.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sz w:val="24"/>
          <w:szCs w:val="24"/>
          <w:lang w:eastAsia="x-none"/>
        </w:rPr>
        <w:t xml:space="preserve">3. Учит детей определять, анализировать и обозначать словами свои переживания, работая над их эмоциональным развитием, в ходе прослушивания различных музыкальных произведений (для комплексных занятий).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sz w:val="24"/>
          <w:szCs w:val="24"/>
          <w:lang w:eastAsia="x-none"/>
        </w:rPr>
        <w:t xml:space="preserve">4. Осуществляет сопровождение на занятиях, при подготовке и проведении праздников, досуга развития памяти, внимания, координации движений.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sz w:val="24"/>
          <w:szCs w:val="24"/>
          <w:lang w:eastAsia="x-none"/>
        </w:rPr>
        <w:t xml:space="preserve">5. Участвует в проведении музыкальной терапии.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sz w:val="24"/>
          <w:szCs w:val="24"/>
          <w:lang w:eastAsia="x-none"/>
        </w:rPr>
        <w:t xml:space="preserve">6. Обеспечивает психологическую безопасность во время проведения массовых праздничных мероприятий.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 xml:space="preserve">Взаимодействие педагога-психолога с инструктором по физической культуре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sz w:val="24"/>
          <w:szCs w:val="24"/>
          <w:lang w:eastAsia="x-none"/>
        </w:rPr>
        <w:t xml:space="preserve">1. Участвует в выполнении годовых задач детского сада по физическому развитию.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sz w:val="24"/>
          <w:szCs w:val="24"/>
          <w:lang w:eastAsia="x-none"/>
        </w:rPr>
        <w:t xml:space="preserve">2. Формирует у детей, родителей и сотрудников детского сада осознание понятия «здоровья» и влияния образа жизни на состояние здоровья.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sz w:val="24"/>
          <w:szCs w:val="24"/>
          <w:lang w:eastAsia="x-none"/>
        </w:rPr>
        <w:t xml:space="preserve">3. Оказывает помощь в подборе игровых упражнений с учетом возрастных и психофизиологических особенностей детей, уровня их развития и состояния здоровья.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sz w:val="24"/>
          <w:szCs w:val="24"/>
          <w:lang w:eastAsia="x-none"/>
        </w:rPr>
        <w:t xml:space="preserve">4. Способствует развитию мелкомоторных и основных движений.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sz w:val="24"/>
          <w:szCs w:val="24"/>
          <w:lang w:eastAsia="x-none"/>
        </w:rPr>
        <w:t xml:space="preserve">5. Формирует потребность в двигательной активности и физическом совершенствовании.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sz w:val="24"/>
          <w:szCs w:val="24"/>
          <w:lang w:eastAsia="x-none"/>
        </w:rPr>
        <w:t xml:space="preserve">6. Способствует взаимодействию детей разных возрастов (например, при организации соревнований между возрастными группами: старшей и подготовительной).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sz w:val="24"/>
          <w:szCs w:val="24"/>
          <w:lang w:eastAsia="x-none"/>
        </w:rPr>
        <w:t xml:space="preserve">7. Систематизирует результаты диагностики для постановки дальнейших задач по физическому развитию.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sz w:val="24"/>
          <w:szCs w:val="24"/>
          <w:lang w:eastAsia="x-none"/>
        </w:rPr>
        <w:t xml:space="preserve">8. Способствует внедрению в работу здоровьесберегающих технологий.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sz w:val="24"/>
          <w:szCs w:val="24"/>
          <w:lang w:eastAsia="x-none"/>
        </w:rPr>
        <w:t xml:space="preserve">9. Способствует формированию у детей волевых качеств (настрой на победу и т. Д.).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sz w:val="24"/>
          <w:szCs w:val="24"/>
          <w:lang w:eastAsia="x-none"/>
        </w:rPr>
        <w:t xml:space="preserve">10. Организует психопрофилактические мероприятия с целью предупреждения психоэмоционального напряжения у детей (психопрофилактические прогулки, физкультурная терапия).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 xml:space="preserve">Взаимодействие педагога-психолога с учителем-логопедом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sz w:val="24"/>
          <w:szCs w:val="24"/>
          <w:lang w:eastAsia="x-none"/>
        </w:rPr>
        <w:t xml:space="preserve">1. Планирует совместно с другими специалистами и организует интеграцию детей с отклонениями в развитии в группе.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sz w:val="24"/>
          <w:szCs w:val="24"/>
          <w:lang w:eastAsia="x-none"/>
        </w:rPr>
        <w:t xml:space="preserve">2. Оказывает помощь детям в развитии их саморегуляции и самоконтроля на занятиях логопеда.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sz w:val="24"/>
          <w:szCs w:val="24"/>
          <w:lang w:eastAsia="x-none"/>
        </w:rPr>
        <w:t xml:space="preserve">3. Участвует в обследовании детей с ОВЗ с целью выявления уровня их развития, состояния oбщей, мелкой артикуляционной моторики, а также особенностей познавательной деятельности, эмоциональной сферы.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sz w:val="24"/>
          <w:szCs w:val="24"/>
          <w:lang w:eastAsia="x-none"/>
        </w:rPr>
        <w:t xml:space="preserve">4. Разрабатывает индивидуально-ориентированный маршрут психологического сопровождения ребенка и его семьи на основе полученных данных совместно с другими специалистами.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sz w:val="24"/>
          <w:szCs w:val="24"/>
          <w:lang w:eastAsia="x-none"/>
        </w:rPr>
        <w:t xml:space="preserve">5. Участвует в проведении совместной диагностики детей с отклонениями в развитии.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sz w:val="24"/>
          <w:szCs w:val="24"/>
          <w:lang w:eastAsia="x-none"/>
        </w:rPr>
        <w:t xml:space="preserve">6. Подбирает материал для закрепления в разных видах детской деятельности полученных логопедических знаний, а именно: работа с разрезными картинками, упражнения с дидактическими игрушками, игры со строительным материалом, сооружение простых построек по образцу и др.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sz w:val="24"/>
          <w:szCs w:val="24"/>
          <w:lang w:eastAsia="x-none"/>
        </w:rPr>
        <w:t xml:space="preserve">7. Консультирует и направляет родителей к разным специалистам по совместному решению с логопедом.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sz w:val="24"/>
          <w:szCs w:val="24"/>
          <w:lang w:eastAsia="x-none"/>
        </w:rPr>
        <w:t xml:space="preserve">8. Участвует в разработке сценариев праздников, программ развлечений и досуга, охраняя пси-хику детей при введении отрицательных героев.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sz w:val="24"/>
          <w:szCs w:val="24"/>
          <w:lang w:eastAsia="x-none"/>
        </w:rPr>
        <w:t xml:space="preserve">9. Участвует в МППС (организация работы, составление заключений).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sz w:val="24"/>
          <w:szCs w:val="24"/>
          <w:lang w:eastAsia="x-none"/>
        </w:rPr>
        <w:t xml:space="preserve">10. Совместно с другими специалистами осуществляет психологическое сопровождение детей в период адаптации. </w:t>
      </w:r>
    </w:p>
    <w:p w:rsidR="00DC621E" w:rsidRPr="00367922" w:rsidRDefault="00DC621E" w:rsidP="00367922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367922">
        <w:rPr>
          <w:rFonts w:ascii="Times New Roman" w:hAnsi="Times New Roman" w:cs="Times New Roman"/>
          <w:sz w:val="24"/>
          <w:szCs w:val="24"/>
          <w:lang w:eastAsia="x-none"/>
        </w:rPr>
        <w:t xml:space="preserve">11. Участвует в интегративной образовательно-воспитательной деятельности. </w:t>
      </w:r>
    </w:p>
    <w:p w:rsidR="00DC621E" w:rsidRPr="004D6B0A" w:rsidRDefault="00DC621E" w:rsidP="00E764EE">
      <w:pPr>
        <w:pStyle w:val="a3"/>
        <w:numPr>
          <w:ilvl w:val="1"/>
          <w:numId w:val="21"/>
        </w:numPr>
        <w:jc w:val="center"/>
        <w:rPr>
          <w:rFonts w:ascii="Times New Roman" w:hAnsi="Times New Roman" w:cs="Times New Roman"/>
          <w:b/>
          <w:bCs/>
          <w:sz w:val="24"/>
          <w:szCs w:val="24"/>
          <w:lang w:eastAsia="x-none"/>
        </w:rPr>
      </w:pPr>
      <w:r w:rsidRPr="004D6B0A"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ПУТИ РЕАЛИЗАЦИИ ПРОГРАММЫ</w:t>
      </w:r>
    </w:p>
    <w:p w:rsidR="00DC621E" w:rsidRPr="004D6B0A" w:rsidRDefault="00DC621E" w:rsidP="00756DC7">
      <w:pPr>
        <w:tabs>
          <w:tab w:val="left" w:pos="-3828"/>
        </w:tabs>
        <w:spacing w:after="0" w:line="240" w:lineRule="auto"/>
        <w:ind w:right="141"/>
        <w:jc w:val="center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  <w:lang w:eastAsia="x-none"/>
        </w:rPr>
      </w:pPr>
      <w:r w:rsidRPr="004D6B0A">
        <w:rPr>
          <w:rFonts w:ascii="Times New Roman" w:hAnsi="Times New Roman" w:cs="Times New Roman"/>
          <w:b/>
          <w:bCs/>
          <w:i/>
          <w:iCs/>
          <w:sz w:val="24"/>
          <w:szCs w:val="24"/>
          <w:lang w:eastAsia="x-none"/>
        </w:rPr>
        <w:t>Пути реализации программы с учетом возрастных и индивидуальных особенностей воспитанников</w:t>
      </w:r>
    </w:p>
    <w:tbl>
      <w:tblPr>
        <w:tblW w:w="10915" w:type="dxa"/>
        <w:tblInd w:w="-1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3"/>
        <w:gridCol w:w="4677"/>
        <w:gridCol w:w="2835"/>
      </w:tblGrid>
      <w:tr w:rsidR="00DC621E" w:rsidRPr="00A12C1B">
        <w:tc>
          <w:tcPr>
            <w:tcW w:w="3403" w:type="dxa"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x-none"/>
              </w:rPr>
            </w:pPr>
            <w:r w:rsidRPr="00A12C1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x-none"/>
              </w:rPr>
              <w:t>Задача</w:t>
            </w:r>
          </w:p>
        </w:tc>
        <w:tc>
          <w:tcPr>
            <w:tcW w:w="4677" w:type="dxa"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x-none"/>
              </w:rPr>
            </w:pPr>
            <w:r w:rsidRPr="00A12C1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x-none"/>
              </w:rPr>
              <w:t>Варианты решения</w:t>
            </w:r>
          </w:p>
        </w:tc>
        <w:tc>
          <w:tcPr>
            <w:tcW w:w="2835" w:type="dxa"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x-none"/>
              </w:rPr>
            </w:pPr>
            <w:r w:rsidRPr="00A12C1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x-none"/>
              </w:rPr>
              <w:t>Периодичность</w:t>
            </w:r>
          </w:p>
        </w:tc>
      </w:tr>
      <w:tr w:rsidR="00DC621E" w:rsidRPr="00A12C1B">
        <w:trPr>
          <w:trHeight w:val="240"/>
        </w:trPr>
        <w:tc>
          <w:tcPr>
            <w:tcW w:w="3403" w:type="dxa"/>
            <w:vMerge w:val="restart"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Способствовать сохранению психического здоровья всех участников образовательного процесса (детей и взрослых), а также их эмоциональному благополучию.</w:t>
            </w:r>
          </w:p>
        </w:tc>
        <w:tc>
          <w:tcPr>
            <w:tcW w:w="4677" w:type="dxa"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Каникулы</w:t>
            </w:r>
          </w:p>
        </w:tc>
        <w:tc>
          <w:tcPr>
            <w:tcW w:w="2835" w:type="dxa"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3 раза за учебный год</w:t>
            </w:r>
          </w:p>
        </w:tc>
      </w:tr>
      <w:tr w:rsidR="00DC621E" w:rsidRPr="00A12C1B">
        <w:trPr>
          <w:trHeight w:val="235"/>
        </w:trPr>
        <w:tc>
          <w:tcPr>
            <w:tcW w:w="3403" w:type="dxa"/>
            <w:vMerge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4677" w:type="dxa"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Баланс двигательной и умственной нагрузки</w:t>
            </w:r>
          </w:p>
        </w:tc>
        <w:tc>
          <w:tcPr>
            <w:tcW w:w="2835" w:type="dxa"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Постоянно</w:t>
            </w:r>
          </w:p>
        </w:tc>
      </w:tr>
      <w:tr w:rsidR="00DC621E" w:rsidRPr="00A12C1B">
        <w:trPr>
          <w:trHeight w:val="235"/>
        </w:trPr>
        <w:tc>
          <w:tcPr>
            <w:tcW w:w="3403" w:type="dxa"/>
            <w:vMerge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4677" w:type="dxa"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День психологической разгрузки</w:t>
            </w:r>
          </w:p>
        </w:tc>
        <w:tc>
          <w:tcPr>
            <w:tcW w:w="2835" w:type="dxa"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Ежемесячно</w:t>
            </w:r>
          </w:p>
        </w:tc>
      </w:tr>
      <w:tr w:rsidR="00DC621E" w:rsidRPr="00A12C1B">
        <w:trPr>
          <w:trHeight w:val="235"/>
        </w:trPr>
        <w:tc>
          <w:tcPr>
            <w:tcW w:w="3403" w:type="dxa"/>
            <w:vMerge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4677" w:type="dxa"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Использование игр на эмоциональное развитие</w:t>
            </w:r>
          </w:p>
        </w:tc>
        <w:tc>
          <w:tcPr>
            <w:tcW w:w="2835" w:type="dxa"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Постоянно</w:t>
            </w:r>
          </w:p>
        </w:tc>
      </w:tr>
      <w:tr w:rsidR="00DC621E" w:rsidRPr="00A12C1B">
        <w:trPr>
          <w:trHeight w:val="235"/>
        </w:trPr>
        <w:tc>
          <w:tcPr>
            <w:tcW w:w="3403" w:type="dxa"/>
            <w:vMerge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4677" w:type="dxa"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Детско-родительские игровые занятия</w:t>
            </w:r>
          </w:p>
        </w:tc>
        <w:tc>
          <w:tcPr>
            <w:tcW w:w="2835" w:type="dxa"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В течение года</w:t>
            </w:r>
          </w:p>
        </w:tc>
      </w:tr>
      <w:tr w:rsidR="00DC621E" w:rsidRPr="00A12C1B">
        <w:trPr>
          <w:trHeight w:val="235"/>
        </w:trPr>
        <w:tc>
          <w:tcPr>
            <w:tcW w:w="3403" w:type="dxa"/>
            <w:vMerge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4677" w:type="dxa"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Использование релаксации, в том числе под музыку</w:t>
            </w:r>
          </w:p>
        </w:tc>
        <w:tc>
          <w:tcPr>
            <w:tcW w:w="2835" w:type="dxa"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Постоянно</w:t>
            </w:r>
          </w:p>
        </w:tc>
      </w:tr>
      <w:tr w:rsidR="00DC621E" w:rsidRPr="00A12C1B">
        <w:trPr>
          <w:trHeight w:val="235"/>
        </w:trPr>
        <w:tc>
          <w:tcPr>
            <w:tcW w:w="3403" w:type="dxa"/>
            <w:vMerge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4677" w:type="dxa"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Использование элементов сказкотерапии и песочной терапии</w:t>
            </w:r>
          </w:p>
        </w:tc>
        <w:tc>
          <w:tcPr>
            <w:tcW w:w="2835" w:type="dxa"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По запросу</w:t>
            </w:r>
          </w:p>
        </w:tc>
      </w:tr>
      <w:tr w:rsidR="00DC621E" w:rsidRPr="00A12C1B">
        <w:trPr>
          <w:trHeight w:val="663"/>
        </w:trPr>
        <w:tc>
          <w:tcPr>
            <w:tcW w:w="3403" w:type="dxa"/>
            <w:vMerge w:val="restart"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Способствовать обеспечению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– ОВЗ)</w:t>
            </w:r>
          </w:p>
        </w:tc>
        <w:tc>
          <w:tcPr>
            <w:tcW w:w="4677" w:type="dxa"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Выявление личностных качеств детей в общении со сверстниками и взрослыми</w:t>
            </w:r>
          </w:p>
        </w:tc>
        <w:tc>
          <w:tcPr>
            <w:tcW w:w="2835" w:type="dxa"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Наблюдение (регулярно)</w:t>
            </w:r>
          </w:p>
        </w:tc>
      </w:tr>
      <w:tr w:rsidR="00DC621E" w:rsidRPr="00A12C1B">
        <w:trPr>
          <w:trHeight w:val="663"/>
        </w:trPr>
        <w:tc>
          <w:tcPr>
            <w:tcW w:w="3403" w:type="dxa"/>
            <w:vMerge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4677" w:type="dxa"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Ускорение адаптации детей вновь набранных групп</w:t>
            </w:r>
          </w:p>
        </w:tc>
        <w:tc>
          <w:tcPr>
            <w:tcW w:w="2835" w:type="dxa"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Сентябрь-октябрь</w:t>
            </w:r>
          </w:p>
        </w:tc>
      </w:tr>
      <w:tr w:rsidR="00DC621E" w:rsidRPr="00A12C1B">
        <w:trPr>
          <w:trHeight w:val="663"/>
        </w:trPr>
        <w:tc>
          <w:tcPr>
            <w:tcW w:w="3403" w:type="dxa"/>
            <w:vMerge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4677" w:type="dxa"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Развитие коммуникативных навыков детей</w:t>
            </w:r>
          </w:p>
        </w:tc>
        <w:tc>
          <w:tcPr>
            <w:tcW w:w="2835" w:type="dxa"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В течение учебного года</w:t>
            </w:r>
          </w:p>
        </w:tc>
      </w:tr>
      <w:tr w:rsidR="00DC621E" w:rsidRPr="00A12C1B">
        <w:trPr>
          <w:trHeight w:val="663"/>
        </w:trPr>
        <w:tc>
          <w:tcPr>
            <w:tcW w:w="3403" w:type="dxa"/>
            <w:vMerge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4677" w:type="dxa"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Развитие памяти, внимания, мышления детей</w:t>
            </w:r>
          </w:p>
        </w:tc>
        <w:tc>
          <w:tcPr>
            <w:tcW w:w="2835" w:type="dxa"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Подгрупповые и индивидуальные занятия в течение учебного года</w:t>
            </w:r>
          </w:p>
        </w:tc>
      </w:tr>
      <w:tr w:rsidR="00DC621E" w:rsidRPr="00A12C1B">
        <w:trPr>
          <w:trHeight w:val="663"/>
        </w:trPr>
        <w:tc>
          <w:tcPr>
            <w:tcW w:w="3403" w:type="dxa"/>
            <w:vMerge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4677" w:type="dxa"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Привлечение родителей в образовательный процесс</w:t>
            </w:r>
          </w:p>
        </w:tc>
        <w:tc>
          <w:tcPr>
            <w:tcW w:w="2835" w:type="dxa"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В течение учебного года</w:t>
            </w:r>
          </w:p>
        </w:tc>
      </w:tr>
      <w:tr w:rsidR="00DC621E" w:rsidRPr="00A12C1B">
        <w:trPr>
          <w:trHeight w:val="1195"/>
        </w:trPr>
        <w:tc>
          <w:tcPr>
            <w:tcW w:w="3403" w:type="dxa"/>
            <w:vMerge w:val="restart"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Способствовать созданию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ребенка как субъекта отношений с самим собой, другими детьми, взрослыми и миром</w:t>
            </w:r>
          </w:p>
        </w:tc>
        <w:tc>
          <w:tcPr>
            <w:tcW w:w="4677" w:type="dxa"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Расширение предметно-развивающей среды группы играми на эмоциональное развитие детей</w:t>
            </w:r>
          </w:p>
        </w:tc>
        <w:tc>
          <w:tcPr>
            <w:tcW w:w="2835" w:type="dxa"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В течение учебного года</w:t>
            </w:r>
          </w:p>
        </w:tc>
      </w:tr>
      <w:tr w:rsidR="00DC621E" w:rsidRPr="00A12C1B">
        <w:trPr>
          <w:trHeight w:val="1195"/>
        </w:trPr>
        <w:tc>
          <w:tcPr>
            <w:tcW w:w="3403" w:type="dxa"/>
            <w:vMerge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4677" w:type="dxa"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Уголок для уединения в каждой группе</w:t>
            </w:r>
          </w:p>
        </w:tc>
        <w:tc>
          <w:tcPr>
            <w:tcW w:w="2835" w:type="dxa"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Постоянно</w:t>
            </w:r>
          </w:p>
        </w:tc>
      </w:tr>
      <w:tr w:rsidR="00DC621E" w:rsidRPr="00A12C1B">
        <w:trPr>
          <w:trHeight w:val="1195"/>
        </w:trPr>
        <w:tc>
          <w:tcPr>
            <w:tcW w:w="3403" w:type="dxa"/>
            <w:vMerge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4677" w:type="dxa"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Уголок для свободного творчества детей</w:t>
            </w:r>
          </w:p>
        </w:tc>
        <w:tc>
          <w:tcPr>
            <w:tcW w:w="2835" w:type="dxa"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Постоянно</w:t>
            </w:r>
          </w:p>
        </w:tc>
      </w:tr>
      <w:tr w:rsidR="00DC621E" w:rsidRPr="00A12C1B">
        <w:trPr>
          <w:trHeight w:val="920"/>
        </w:trPr>
        <w:tc>
          <w:tcPr>
            <w:tcW w:w="3403" w:type="dxa"/>
            <w:vMerge w:val="restart"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Создавать условия для развития социальных и интеллектуальных качеств личности каждого ребенка, инициативности, самостоятельности и ответственности детей, формирования у них предпосылок учебной деятельности</w:t>
            </w:r>
          </w:p>
        </w:tc>
        <w:tc>
          <w:tcPr>
            <w:tcW w:w="4677" w:type="dxa"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Решение логических задач (уровень сложности подбирается в соответствии с возможностями детей)</w:t>
            </w:r>
          </w:p>
        </w:tc>
        <w:tc>
          <w:tcPr>
            <w:tcW w:w="2835" w:type="dxa"/>
            <w:vMerge w:val="restart"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В течение учебного года</w:t>
            </w:r>
          </w:p>
        </w:tc>
      </w:tr>
      <w:tr w:rsidR="00DC621E" w:rsidRPr="00A12C1B">
        <w:trPr>
          <w:trHeight w:val="920"/>
        </w:trPr>
        <w:tc>
          <w:tcPr>
            <w:tcW w:w="3403" w:type="dxa"/>
            <w:vMerge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4677" w:type="dxa"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Сюжетно-ролевые игры, игры-драматизации</w:t>
            </w:r>
          </w:p>
        </w:tc>
        <w:tc>
          <w:tcPr>
            <w:tcW w:w="2835" w:type="dxa"/>
            <w:vMerge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</w:tc>
      </w:tr>
      <w:tr w:rsidR="00DC621E" w:rsidRPr="00A12C1B">
        <w:trPr>
          <w:trHeight w:val="920"/>
        </w:trPr>
        <w:tc>
          <w:tcPr>
            <w:tcW w:w="3403" w:type="dxa"/>
            <w:vMerge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4677" w:type="dxa"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Работа на листе бумаги</w:t>
            </w:r>
          </w:p>
        </w:tc>
        <w:tc>
          <w:tcPr>
            <w:tcW w:w="2835" w:type="dxa"/>
            <w:vMerge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</w:tc>
      </w:tr>
      <w:tr w:rsidR="00DC621E" w:rsidRPr="00A12C1B">
        <w:trPr>
          <w:trHeight w:val="735"/>
        </w:trPr>
        <w:tc>
          <w:tcPr>
            <w:tcW w:w="3403" w:type="dxa"/>
            <w:vMerge w:val="restart"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Способствовать созданию в ДОО социокультурной среды, соответствующей возрастным, индивидуальным, психологическим и физиологическим особенностям воспитанников</w:t>
            </w:r>
          </w:p>
        </w:tc>
        <w:tc>
          <w:tcPr>
            <w:tcW w:w="4677" w:type="dxa"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Анализ и пополнение предметно-развивающей среды группы по пяти образовательным областям, включая анализ оснащения художественными произведениями для чтения детям</w:t>
            </w:r>
          </w:p>
        </w:tc>
        <w:tc>
          <w:tcPr>
            <w:tcW w:w="2835" w:type="dxa"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В течение учебного года</w:t>
            </w:r>
          </w:p>
        </w:tc>
      </w:tr>
      <w:tr w:rsidR="00DC621E" w:rsidRPr="00A12C1B">
        <w:trPr>
          <w:trHeight w:val="735"/>
        </w:trPr>
        <w:tc>
          <w:tcPr>
            <w:tcW w:w="3403" w:type="dxa"/>
            <w:vMerge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4677" w:type="dxa"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Пополнение атрибутов для сюжетно-ролевых игр</w:t>
            </w:r>
          </w:p>
        </w:tc>
        <w:tc>
          <w:tcPr>
            <w:tcW w:w="2835" w:type="dxa"/>
            <w:vMerge w:val="restart"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По мере необходимости</w:t>
            </w:r>
          </w:p>
        </w:tc>
      </w:tr>
      <w:tr w:rsidR="00DC621E" w:rsidRPr="00A12C1B">
        <w:trPr>
          <w:trHeight w:val="415"/>
        </w:trPr>
        <w:tc>
          <w:tcPr>
            <w:tcW w:w="3403" w:type="dxa"/>
            <w:vMerge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4677" w:type="dxa"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Создание картотек игр для детей с особенностями эмоционально-волевой сферы</w:t>
            </w:r>
          </w:p>
        </w:tc>
        <w:tc>
          <w:tcPr>
            <w:tcW w:w="2835" w:type="dxa"/>
            <w:vMerge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</w:tc>
      </w:tr>
      <w:tr w:rsidR="00DC621E" w:rsidRPr="00A12C1B">
        <w:trPr>
          <w:trHeight w:val="420"/>
        </w:trPr>
        <w:tc>
          <w:tcPr>
            <w:tcW w:w="3403" w:type="dxa"/>
            <w:vMerge w:val="restart"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Обеспечить психолого-педагогическую поддержку семье и повышение компетентности родителей (законных представителей) и педагогов в вопросах развития и образования, охраны и укрепления здоровья детей</w:t>
            </w:r>
          </w:p>
        </w:tc>
        <w:tc>
          <w:tcPr>
            <w:tcW w:w="4677" w:type="dxa"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«Педагогическая студия» для родителей</w:t>
            </w:r>
          </w:p>
        </w:tc>
        <w:tc>
          <w:tcPr>
            <w:tcW w:w="2835" w:type="dxa"/>
            <w:vMerge w:val="restart"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По мере необходимости</w:t>
            </w:r>
          </w:p>
        </w:tc>
      </w:tr>
      <w:tr w:rsidR="00DC621E" w:rsidRPr="00A12C1B">
        <w:trPr>
          <w:trHeight w:val="412"/>
        </w:trPr>
        <w:tc>
          <w:tcPr>
            <w:tcW w:w="3403" w:type="dxa"/>
            <w:vMerge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4677" w:type="dxa"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Мастер-классы, семинары, консультации</w:t>
            </w:r>
          </w:p>
        </w:tc>
        <w:tc>
          <w:tcPr>
            <w:tcW w:w="2835" w:type="dxa"/>
            <w:vMerge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</w:tc>
      </w:tr>
      <w:tr w:rsidR="00DC621E" w:rsidRPr="00A12C1B">
        <w:trPr>
          <w:trHeight w:val="622"/>
        </w:trPr>
        <w:tc>
          <w:tcPr>
            <w:tcW w:w="3403" w:type="dxa"/>
            <w:vMerge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4677" w:type="dxa"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Совместные игровые детско-родительские занятия</w:t>
            </w:r>
          </w:p>
        </w:tc>
        <w:tc>
          <w:tcPr>
            <w:tcW w:w="2835" w:type="dxa"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По запросу</w:t>
            </w:r>
          </w:p>
        </w:tc>
      </w:tr>
      <w:tr w:rsidR="00DC621E" w:rsidRPr="00A12C1B">
        <w:trPr>
          <w:trHeight w:val="622"/>
        </w:trPr>
        <w:tc>
          <w:tcPr>
            <w:tcW w:w="3403" w:type="dxa"/>
            <w:vMerge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4677" w:type="dxa"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Психологическое консультирование</w:t>
            </w:r>
          </w:p>
        </w:tc>
        <w:tc>
          <w:tcPr>
            <w:tcW w:w="2835" w:type="dxa"/>
          </w:tcPr>
          <w:p w:rsidR="00DC621E" w:rsidRPr="00A12C1B" w:rsidRDefault="00DC621E" w:rsidP="00A12C1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По запросу</w:t>
            </w:r>
          </w:p>
        </w:tc>
      </w:tr>
    </w:tbl>
    <w:p w:rsidR="00DC621E" w:rsidRPr="00646CCD" w:rsidRDefault="00DC621E" w:rsidP="00646CCD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x-none"/>
        </w:rPr>
      </w:pPr>
    </w:p>
    <w:p w:rsidR="00DC621E" w:rsidRPr="00470F88" w:rsidRDefault="00DC621E" w:rsidP="00470F88">
      <w:pPr>
        <w:rPr>
          <w:rFonts w:ascii="Times New Roman" w:hAnsi="Times New Roman" w:cs="Times New Roman"/>
          <w:b/>
          <w:bCs/>
          <w:sz w:val="24"/>
          <w:szCs w:val="24"/>
          <w:u w:val="single"/>
          <w:lang w:eastAsia="x-none"/>
        </w:rPr>
      </w:pPr>
    </w:p>
    <w:p w:rsidR="00DC621E" w:rsidRPr="00DF30D9" w:rsidRDefault="00DC621E" w:rsidP="00E764EE">
      <w:pPr>
        <w:pStyle w:val="a3"/>
        <w:numPr>
          <w:ilvl w:val="1"/>
          <w:numId w:val="21"/>
        </w:num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x-none"/>
        </w:rPr>
      </w:pPr>
      <w:r w:rsidRPr="004D6B0A"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ОПИСАНИЕ МАТЕРИАЛЬНО-ТЕХНИЧЕСКОГО ОБЕСПЕЧЕНИЯ ПРОГРАММЫ</w:t>
      </w:r>
    </w:p>
    <w:p w:rsidR="00DC621E" w:rsidRDefault="00DC621E" w:rsidP="00646CCD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4D6B0A">
        <w:rPr>
          <w:rFonts w:ascii="Times New Roman" w:hAnsi="Times New Roman" w:cs="Times New Roman"/>
          <w:sz w:val="24"/>
          <w:szCs w:val="24"/>
          <w:lang w:eastAsia="x-none"/>
        </w:rPr>
        <w:t>Кабинет педагога-психолога представляет собой вытянутое помещение площадью , оборудованное шкафом и стеллажом для хранения методической литературы, игр и пособий для организованной деятельности с детьми, столом для ведения документации, двумя стульями для взрослых, двумя детскими столами со стульями, зеркалом в полный рост,</w:t>
      </w:r>
      <w:r>
        <w:rPr>
          <w:rFonts w:ascii="Times New Roman" w:hAnsi="Times New Roman" w:cs="Times New Roman"/>
          <w:sz w:val="24"/>
          <w:szCs w:val="24"/>
          <w:lang w:eastAsia="x-none"/>
        </w:rPr>
        <w:t xml:space="preserve"> двумя</w:t>
      </w:r>
      <w:r w:rsidRPr="004D6B0A">
        <w:rPr>
          <w:rFonts w:ascii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x-none"/>
        </w:rPr>
        <w:t xml:space="preserve"> небольшими </w:t>
      </w:r>
      <w:r w:rsidRPr="004D6B0A">
        <w:rPr>
          <w:rFonts w:ascii="Times New Roman" w:hAnsi="Times New Roman" w:cs="Times New Roman"/>
          <w:sz w:val="24"/>
          <w:szCs w:val="24"/>
          <w:lang w:eastAsia="x-none"/>
        </w:rPr>
        <w:t>стол</w:t>
      </w:r>
      <w:r>
        <w:rPr>
          <w:rFonts w:ascii="Times New Roman" w:hAnsi="Times New Roman" w:cs="Times New Roman"/>
          <w:sz w:val="24"/>
          <w:szCs w:val="24"/>
          <w:lang w:eastAsia="x-none"/>
        </w:rPr>
        <w:t xml:space="preserve">ами </w:t>
      </w:r>
      <w:r w:rsidRPr="004D6B0A">
        <w:rPr>
          <w:rFonts w:ascii="Times New Roman" w:hAnsi="Times New Roman" w:cs="Times New Roman"/>
          <w:sz w:val="24"/>
          <w:szCs w:val="24"/>
          <w:lang w:eastAsia="x-none"/>
        </w:rPr>
        <w:t>для пособий и наглядного материала. Одновременно в кабинете комфортно могут заниматься не более 4-х человек. Стены выкрашены краской нежно-голубого оттенка. В кабинете одно окно, оформленно</w:t>
      </w:r>
      <w:r>
        <w:rPr>
          <w:rFonts w:ascii="Times New Roman" w:hAnsi="Times New Roman" w:cs="Times New Roman"/>
          <w:sz w:val="24"/>
          <w:szCs w:val="24"/>
          <w:lang w:eastAsia="x-none"/>
        </w:rPr>
        <w:t>е жалюзи голубого/белого цвета.</w:t>
      </w:r>
    </w:p>
    <w:p w:rsidR="00DC621E" w:rsidRPr="004D6B0A" w:rsidRDefault="00DC621E" w:rsidP="00646CCD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4D6B0A">
        <w:rPr>
          <w:rFonts w:ascii="Times New Roman" w:hAnsi="Times New Roman" w:cs="Times New Roman"/>
          <w:sz w:val="24"/>
          <w:szCs w:val="24"/>
          <w:lang w:eastAsia="x-none"/>
        </w:rPr>
        <w:t>Возле входа в кабинет психолога в холле расположен столик для буклетов и консультаций для родителей, над ним висит стенд «Советы психолога», справа от двери расположена папка-передвижка. Помещение теплое, и в то же время хорошо проветриваемое. Оптимальной является температура от 20 до 25</w:t>
      </w:r>
      <w:r w:rsidRPr="004D6B0A">
        <w:rPr>
          <w:rFonts w:ascii="Times New Roman" w:hAnsi="Times New Roman" w:cs="Times New Roman"/>
          <w:sz w:val="24"/>
          <w:szCs w:val="24"/>
          <w:vertAlign w:val="superscript"/>
          <w:lang w:eastAsia="x-none"/>
        </w:rPr>
        <w:t>о</w:t>
      </w:r>
      <w:r w:rsidRPr="004D6B0A">
        <w:rPr>
          <w:rFonts w:ascii="Times New Roman" w:hAnsi="Times New Roman" w:cs="Times New Roman"/>
          <w:sz w:val="24"/>
          <w:szCs w:val="24"/>
          <w:lang w:eastAsia="x-none"/>
        </w:rPr>
        <w:t>С. Освещенность достаточная: естественное (из окна) и искусственное освещение (лампы дневного света).</w:t>
      </w:r>
    </w:p>
    <w:p w:rsidR="00DC621E" w:rsidRPr="004D6B0A" w:rsidRDefault="00DC621E" w:rsidP="00646CCD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4D6B0A">
        <w:rPr>
          <w:rFonts w:ascii="Times New Roman" w:hAnsi="Times New Roman" w:cs="Times New Roman"/>
          <w:sz w:val="24"/>
          <w:szCs w:val="24"/>
          <w:lang w:eastAsia="x-none"/>
        </w:rPr>
        <w:t>В кабинете педагога-психолога совмещены следующие зоны (по О.Н. Усановой):</w:t>
      </w:r>
    </w:p>
    <w:p w:rsidR="00DC621E" w:rsidRPr="004D6B0A" w:rsidRDefault="00DC621E" w:rsidP="00690A9D">
      <w:pPr>
        <w:pStyle w:val="a3"/>
        <w:numPr>
          <w:ilvl w:val="0"/>
          <w:numId w:val="22"/>
        </w:num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4D6B0A">
        <w:rPr>
          <w:rFonts w:ascii="Times New Roman" w:hAnsi="Times New Roman" w:cs="Times New Roman"/>
          <w:sz w:val="24"/>
          <w:szCs w:val="24"/>
          <w:lang w:eastAsia="x-none"/>
        </w:rPr>
        <w:t>Зона первичного приема и беседы с клиентом;</w:t>
      </w:r>
    </w:p>
    <w:p w:rsidR="00DC621E" w:rsidRPr="004D6B0A" w:rsidRDefault="00DC621E" w:rsidP="00690A9D">
      <w:pPr>
        <w:pStyle w:val="a3"/>
        <w:numPr>
          <w:ilvl w:val="0"/>
          <w:numId w:val="22"/>
        </w:num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4D6B0A">
        <w:rPr>
          <w:rFonts w:ascii="Times New Roman" w:hAnsi="Times New Roman" w:cs="Times New Roman"/>
          <w:sz w:val="24"/>
          <w:szCs w:val="24"/>
          <w:lang w:eastAsia="x-none"/>
        </w:rPr>
        <w:t>Зона консультативной работы;</w:t>
      </w:r>
    </w:p>
    <w:p w:rsidR="00DC621E" w:rsidRPr="004D6B0A" w:rsidRDefault="00DC621E" w:rsidP="00690A9D">
      <w:pPr>
        <w:pStyle w:val="a3"/>
        <w:numPr>
          <w:ilvl w:val="0"/>
          <w:numId w:val="22"/>
        </w:num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4D6B0A">
        <w:rPr>
          <w:rFonts w:ascii="Times New Roman" w:hAnsi="Times New Roman" w:cs="Times New Roman"/>
          <w:sz w:val="24"/>
          <w:szCs w:val="24"/>
          <w:lang w:eastAsia="x-none"/>
        </w:rPr>
        <w:t>Зона диагностической работы;</w:t>
      </w:r>
    </w:p>
    <w:p w:rsidR="00DC621E" w:rsidRPr="004D6B0A" w:rsidRDefault="00DC621E" w:rsidP="00690A9D">
      <w:pPr>
        <w:pStyle w:val="a3"/>
        <w:numPr>
          <w:ilvl w:val="0"/>
          <w:numId w:val="22"/>
        </w:num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4D6B0A">
        <w:rPr>
          <w:rFonts w:ascii="Times New Roman" w:hAnsi="Times New Roman" w:cs="Times New Roman"/>
          <w:sz w:val="24"/>
          <w:szCs w:val="24"/>
          <w:lang w:eastAsia="x-none"/>
        </w:rPr>
        <w:t>Зона коррекционно-развивающей работы;</w:t>
      </w:r>
    </w:p>
    <w:p w:rsidR="00DC621E" w:rsidRPr="004D6B0A" w:rsidRDefault="00DC621E" w:rsidP="00690A9D">
      <w:pPr>
        <w:pStyle w:val="a3"/>
        <w:numPr>
          <w:ilvl w:val="0"/>
          <w:numId w:val="22"/>
        </w:num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4D6B0A">
        <w:rPr>
          <w:rFonts w:ascii="Times New Roman" w:hAnsi="Times New Roman" w:cs="Times New Roman"/>
          <w:sz w:val="24"/>
          <w:szCs w:val="24"/>
          <w:lang w:eastAsia="x-none"/>
        </w:rPr>
        <w:t>Личная (рабочая) зона психолога.</w:t>
      </w:r>
    </w:p>
    <w:p w:rsidR="00DC621E" w:rsidRPr="004D6B0A" w:rsidRDefault="00DC621E" w:rsidP="00646CCD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4D6B0A">
        <w:rPr>
          <w:rFonts w:ascii="Times New Roman" w:hAnsi="Times New Roman" w:cs="Times New Roman"/>
          <w:sz w:val="24"/>
          <w:szCs w:val="24"/>
          <w:lang w:eastAsia="x-none"/>
        </w:rPr>
        <w:t>Зона игровой терапии (тренинговая зона) и зона релаксации и снятия эмоционального напряжения не выделены в кабинете. Данные виды деятельности педагог-психолог реализует в сенсорно</w:t>
      </w:r>
      <w:r>
        <w:rPr>
          <w:rFonts w:ascii="Times New Roman" w:hAnsi="Times New Roman" w:cs="Times New Roman"/>
          <w:sz w:val="24"/>
          <w:szCs w:val="24"/>
          <w:lang w:eastAsia="x-none"/>
        </w:rPr>
        <w:t>й</w:t>
      </w:r>
      <w:r w:rsidRPr="004D6B0A">
        <w:rPr>
          <w:rFonts w:ascii="Times New Roman" w:hAnsi="Times New Roman" w:cs="Times New Roman"/>
          <w:sz w:val="24"/>
          <w:szCs w:val="24"/>
          <w:lang w:eastAsia="x-none"/>
        </w:rPr>
        <w:t xml:space="preserve"> комнате и в группах.</w:t>
      </w:r>
    </w:p>
    <w:p w:rsidR="00DC621E" w:rsidRPr="004D6B0A" w:rsidRDefault="00DC621E" w:rsidP="00646CCD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4D6B0A">
        <w:rPr>
          <w:rFonts w:ascii="Times New Roman" w:hAnsi="Times New Roman" w:cs="Times New Roman"/>
          <w:sz w:val="24"/>
          <w:szCs w:val="24"/>
          <w:lang w:eastAsia="x-none"/>
        </w:rPr>
        <w:t>В качестве зоны ожидания приема выступает холл детского сада, где посетители могут ознакомиться с информационным стендом педагога-психолога, буклетами и папкой-передвижкой. Стенд выполняет как информационную функцию: содержит информацию о педагоге-психологе, график приема, так и информационно-профилактическую и консультационную функцию: постоянная пополняемость различной полезной информацией для родителей. Папка-передвижка также постоянно пополняется различными консультациями для родителей по мере поступающих запросов и периода.</w:t>
      </w:r>
    </w:p>
    <w:p w:rsidR="00DC621E" w:rsidRPr="004D6B0A" w:rsidRDefault="00DC621E" w:rsidP="00646CCD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4D6B0A">
        <w:rPr>
          <w:rFonts w:ascii="Times New Roman" w:hAnsi="Times New Roman" w:cs="Times New Roman"/>
          <w:sz w:val="24"/>
          <w:szCs w:val="24"/>
          <w:lang w:eastAsia="x-none"/>
        </w:rPr>
        <w:t>В кабинете в шкафу и стеллаже находятся:</w:t>
      </w:r>
    </w:p>
    <w:p w:rsidR="00DC621E" w:rsidRPr="004D6B0A" w:rsidRDefault="00DC621E" w:rsidP="00690A9D">
      <w:pPr>
        <w:pStyle w:val="a3"/>
        <w:numPr>
          <w:ilvl w:val="0"/>
          <w:numId w:val="6"/>
        </w:num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4D6B0A">
        <w:rPr>
          <w:rFonts w:ascii="Times New Roman" w:hAnsi="Times New Roman" w:cs="Times New Roman"/>
          <w:sz w:val="24"/>
          <w:szCs w:val="24"/>
          <w:lang w:eastAsia="x-none"/>
        </w:rPr>
        <w:t>Набор практических материалов для диагностики, профилактики и ведения коррекционно-развивающей работы;</w:t>
      </w:r>
    </w:p>
    <w:p w:rsidR="00DC621E" w:rsidRPr="004D6B0A" w:rsidRDefault="00DC621E" w:rsidP="00690A9D">
      <w:pPr>
        <w:pStyle w:val="a3"/>
        <w:numPr>
          <w:ilvl w:val="0"/>
          <w:numId w:val="6"/>
        </w:num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4D6B0A">
        <w:rPr>
          <w:rFonts w:ascii="Times New Roman" w:hAnsi="Times New Roman" w:cs="Times New Roman"/>
          <w:sz w:val="24"/>
          <w:szCs w:val="24"/>
          <w:lang w:eastAsia="x-none"/>
        </w:rPr>
        <w:t>Набор игрушек и настольных игр (мячи, куклы, пирамиды, кубики, лото, домино и т.д.);</w:t>
      </w:r>
    </w:p>
    <w:p w:rsidR="00DC621E" w:rsidRPr="004D6B0A" w:rsidRDefault="00DC621E" w:rsidP="00690A9D">
      <w:pPr>
        <w:pStyle w:val="a3"/>
        <w:numPr>
          <w:ilvl w:val="0"/>
          <w:numId w:val="6"/>
        </w:num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4D6B0A">
        <w:rPr>
          <w:rFonts w:ascii="Times New Roman" w:hAnsi="Times New Roman" w:cs="Times New Roman"/>
          <w:sz w:val="24"/>
          <w:szCs w:val="24"/>
          <w:lang w:eastAsia="x-none"/>
        </w:rPr>
        <w:t>Набор материалов для детского творчества (мозаика, пластилин, краски, цветные карандаши, бумага, клей и т.д.);</w:t>
      </w:r>
    </w:p>
    <w:p w:rsidR="00DC621E" w:rsidRPr="004D6B0A" w:rsidRDefault="00DC621E" w:rsidP="00690A9D">
      <w:pPr>
        <w:pStyle w:val="a3"/>
        <w:numPr>
          <w:ilvl w:val="0"/>
          <w:numId w:val="6"/>
        </w:num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4D6B0A">
        <w:rPr>
          <w:rFonts w:ascii="Times New Roman" w:hAnsi="Times New Roman" w:cs="Times New Roman"/>
          <w:sz w:val="24"/>
          <w:szCs w:val="24"/>
          <w:lang w:eastAsia="x-none"/>
        </w:rPr>
        <w:t>Библиотека практического психолога;</w:t>
      </w:r>
    </w:p>
    <w:p w:rsidR="00DC621E" w:rsidRPr="004D6B0A" w:rsidRDefault="00DC621E" w:rsidP="00690A9D">
      <w:pPr>
        <w:pStyle w:val="a3"/>
        <w:numPr>
          <w:ilvl w:val="0"/>
          <w:numId w:val="6"/>
        </w:num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4D6B0A">
        <w:rPr>
          <w:rFonts w:ascii="Times New Roman" w:hAnsi="Times New Roman" w:cs="Times New Roman"/>
          <w:sz w:val="24"/>
          <w:szCs w:val="24"/>
          <w:lang w:eastAsia="x-none"/>
        </w:rPr>
        <w:t>Картотеки игр и упражнений для развития и коррекции познавательной, эмоционально-волевой и коммуникативной сферы;</w:t>
      </w:r>
    </w:p>
    <w:p w:rsidR="00DC621E" w:rsidRPr="004D6B0A" w:rsidRDefault="00DC621E" w:rsidP="00690A9D">
      <w:pPr>
        <w:pStyle w:val="a3"/>
        <w:numPr>
          <w:ilvl w:val="0"/>
          <w:numId w:val="6"/>
        </w:num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4D6B0A">
        <w:rPr>
          <w:rFonts w:ascii="Times New Roman" w:hAnsi="Times New Roman" w:cs="Times New Roman"/>
          <w:sz w:val="24"/>
          <w:szCs w:val="24"/>
          <w:lang w:eastAsia="x-none"/>
        </w:rPr>
        <w:t>Материалы для психопрофилактической и просветительской работы с педагогами и родителями;</w:t>
      </w:r>
    </w:p>
    <w:p w:rsidR="00DC621E" w:rsidRPr="004D6B0A" w:rsidRDefault="00DC621E" w:rsidP="00690A9D">
      <w:pPr>
        <w:pStyle w:val="a3"/>
        <w:numPr>
          <w:ilvl w:val="0"/>
          <w:numId w:val="6"/>
        </w:num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4D6B0A">
        <w:rPr>
          <w:rFonts w:ascii="Times New Roman" w:hAnsi="Times New Roman" w:cs="Times New Roman"/>
          <w:sz w:val="24"/>
          <w:szCs w:val="24"/>
          <w:lang w:eastAsia="x-none"/>
        </w:rPr>
        <w:t>Материалы диагностических обследований, детские рисунки; заполненные анкеты, тесты и т.д.; согласия родителей;</w:t>
      </w:r>
    </w:p>
    <w:p w:rsidR="00DC621E" w:rsidRPr="004D6B0A" w:rsidRDefault="00DC621E" w:rsidP="00690A9D">
      <w:pPr>
        <w:pStyle w:val="a3"/>
        <w:numPr>
          <w:ilvl w:val="0"/>
          <w:numId w:val="6"/>
        </w:num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4D6B0A">
        <w:rPr>
          <w:rFonts w:ascii="Times New Roman" w:hAnsi="Times New Roman" w:cs="Times New Roman"/>
          <w:sz w:val="24"/>
          <w:szCs w:val="24"/>
          <w:lang w:eastAsia="x-none"/>
        </w:rPr>
        <w:t>Справки и заключения по материалам обследования;</w:t>
      </w:r>
    </w:p>
    <w:p w:rsidR="00DC621E" w:rsidRPr="004D6B0A" w:rsidRDefault="00DC621E" w:rsidP="00690A9D">
      <w:pPr>
        <w:pStyle w:val="a3"/>
        <w:numPr>
          <w:ilvl w:val="0"/>
          <w:numId w:val="6"/>
        </w:num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4D6B0A">
        <w:rPr>
          <w:rFonts w:ascii="Times New Roman" w:hAnsi="Times New Roman" w:cs="Times New Roman"/>
          <w:sz w:val="24"/>
          <w:szCs w:val="24"/>
          <w:lang w:eastAsia="x-none"/>
        </w:rPr>
        <w:t>Копии документов, выданных по запросам третьих лиц (ПМПк, органы опеки, медицинские учреждения и т.д.);</w:t>
      </w:r>
    </w:p>
    <w:p w:rsidR="00DC621E" w:rsidRPr="004D6B0A" w:rsidRDefault="00DC621E" w:rsidP="00690A9D">
      <w:pPr>
        <w:pStyle w:val="a3"/>
        <w:numPr>
          <w:ilvl w:val="0"/>
          <w:numId w:val="6"/>
        </w:num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4D6B0A">
        <w:rPr>
          <w:rFonts w:ascii="Times New Roman" w:hAnsi="Times New Roman" w:cs="Times New Roman"/>
          <w:sz w:val="24"/>
          <w:szCs w:val="24"/>
          <w:lang w:eastAsia="x-none"/>
        </w:rPr>
        <w:t>Нормативно-правовое обеспечение деятельности педагога-психолога;</w:t>
      </w:r>
    </w:p>
    <w:p w:rsidR="00DC621E" w:rsidRPr="004D6B0A" w:rsidRDefault="00DC621E" w:rsidP="00690A9D">
      <w:pPr>
        <w:pStyle w:val="a3"/>
        <w:numPr>
          <w:ilvl w:val="0"/>
          <w:numId w:val="6"/>
        </w:num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4D6B0A">
        <w:rPr>
          <w:rFonts w:ascii="Times New Roman" w:hAnsi="Times New Roman" w:cs="Times New Roman"/>
          <w:sz w:val="24"/>
          <w:szCs w:val="24"/>
          <w:lang w:eastAsia="x-none"/>
        </w:rPr>
        <w:t>Документация педагога-психолога (планы работы на год, циклограмма деятельности, журнал учета видов деятельности).</w:t>
      </w:r>
    </w:p>
    <w:p w:rsidR="00DC621E" w:rsidRPr="004D6B0A" w:rsidRDefault="00DC621E" w:rsidP="00646CCD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4D6B0A">
        <w:rPr>
          <w:rFonts w:ascii="Times New Roman" w:hAnsi="Times New Roman" w:cs="Times New Roman"/>
          <w:sz w:val="24"/>
          <w:szCs w:val="24"/>
          <w:lang w:eastAsia="x-none"/>
        </w:rPr>
        <w:t>Пакет документации педагога-психолога подразделяется на несколько типов: нормативную, организационно-методическую, специальную.</w:t>
      </w:r>
    </w:p>
    <w:p w:rsidR="00DC621E" w:rsidRPr="004D6B0A" w:rsidRDefault="00DC621E" w:rsidP="00646CCD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4D6B0A">
        <w:rPr>
          <w:rFonts w:ascii="Times New Roman" w:hAnsi="Times New Roman" w:cs="Times New Roman"/>
          <w:i/>
          <w:iCs/>
          <w:sz w:val="24"/>
          <w:szCs w:val="24"/>
          <w:lang w:eastAsia="x-none"/>
        </w:rPr>
        <w:t>Нормативная документация</w:t>
      </w:r>
      <w:r w:rsidRPr="004D6B0A">
        <w:rPr>
          <w:rFonts w:ascii="Times New Roman" w:hAnsi="Times New Roman" w:cs="Times New Roman"/>
          <w:sz w:val="24"/>
          <w:szCs w:val="24"/>
          <w:lang w:eastAsia="x-none"/>
        </w:rPr>
        <w:t xml:space="preserve"> – это тип документации, представляющий собой</w:t>
      </w:r>
      <w:r w:rsidRPr="004D6B0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D6B0A">
        <w:rPr>
          <w:rFonts w:ascii="Times New Roman" w:hAnsi="Times New Roman" w:cs="Times New Roman"/>
          <w:sz w:val="24"/>
          <w:szCs w:val="24"/>
          <w:lang w:eastAsia="x-none"/>
        </w:rPr>
        <w:t>совокупность документов, определяющих стандарты и нормативы профессиональной деятельности психолога в системе образования.</w:t>
      </w:r>
    </w:p>
    <w:p w:rsidR="00DC621E" w:rsidRPr="004D6B0A" w:rsidRDefault="00DC621E" w:rsidP="00646CCD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4D6B0A">
        <w:rPr>
          <w:rFonts w:ascii="Times New Roman" w:hAnsi="Times New Roman" w:cs="Times New Roman"/>
          <w:sz w:val="24"/>
          <w:szCs w:val="24"/>
          <w:lang w:eastAsia="x-none"/>
        </w:rPr>
        <w:t>В перечень нормативной документации входят: Закон Российской Федерации об образовании, Конвенция ООН о правах ребенка, Положение о психологической службе в системе образования, Положение о практическом психологе, квалификационная характеристика педагога-психолога (должностная инструкция и стандарт специалиста), Положение об аттестации педагога-психолога.</w:t>
      </w:r>
    </w:p>
    <w:p w:rsidR="00DC621E" w:rsidRPr="004D6B0A" w:rsidRDefault="00DC621E" w:rsidP="00646CCD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4D6B0A">
        <w:rPr>
          <w:rFonts w:ascii="Times New Roman" w:hAnsi="Times New Roman" w:cs="Times New Roman"/>
          <w:sz w:val="24"/>
          <w:szCs w:val="24"/>
          <w:lang w:eastAsia="x-none"/>
        </w:rPr>
        <w:t>Целью </w:t>
      </w:r>
      <w:r w:rsidRPr="004D6B0A">
        <w:rPr>
          <w:rFonts w:ascii="Times New Roman" w:hAnsi="Times New Roman" w:cs="Times New Roman"/>
          <w:i/>
          <w:iCs/>
          <w:sz w:val="24"/>
          <w:szCs w:val="24"/>
          <w:lang w:eastAsia="x-none"/>
        </w:rPr>
        <w:t>организационно-методической документации</w:t>
      </w:r>
      <w:r w:rsidRPr="004D6B0A">
        <w:rPr>
          <w:rFonts w:ascii="Times New Roman" w:hAnsi="Times New Roman" w:cs="Times New Roman"/>
          <w:sz w:val="24"/>
          <w:szCs w:val="24"/>
          <w:lang w:eastAsia="x-none"/>
        </w:rPr>
        <w:t>является организация, планирование, методическое обеспечение профессиональной деятельности педагога-психолога.</w:t>
      </w:r>
    </w:p>
    <w:p w:rsidR="00DC621E" w:rsidRPr="004D6B0A" w:rsidRDefault="00DC621E" w:rsidP="00646CCD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4D6B0A">
        <w:rPr>
          <w:rFonts w:ascii="Times New Roman" w:hAnsi="Times New Roman" w:cs="Times New Roman"/>
          <w:sz w:val="24"/>
          <w:szCs w:val="24"/>
          <w:lang w:eastAsia="x-none"/>
        </w:rPr>
        <w:t>К организационно-методической документации относятся: график работы, годовой план, журнал психо-просветительской и организационно-методической работы, журнал групповых форм работы, бланки, справки, отчет о проделанной работе за год и тд.</w:t>
      </w:r>
    </w:p>
    <w:p w:rsidR="00DC621E" w:rsidRPr="004D6B0A" w:rsidRDefault="00DC621E" w:rsidP="00646CCD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4D6B0A">
        <w:rPr>
          <w:rFonts w:ascii="Times New Roman" w:hAnsi="Times New Roman" w:cs="Times New Roman"/>
          <w:sz w:val="24"/>
          <w:szCs w:val="24"/>
          <w:lang w:eastAsia="x-none"/>
        </w:rPr>
        <w:t>Указанные формы учетной и отчетной документации являются открытыми для контроля администрации ОУ, УОН и т.д.</w:t>
      </w:r>
    </w:p>
    <w:p w:rsidR="00DC621E" w:rsidRPr="004D6B0A" w:rsidRDefault="00DC621E" w:rsidP="00646CCD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4D6B0A">
        <w:rPr>
          <w:rFonts w:ascii="Times New Roman" w:hAnsi="Times New Roman" w:cs="Times New Roman"/>
          <w:i/>
          <w:iCs/>
          <w:sz w:val="24"/>
          <w:szCs w:val="24"/>
          <w:lang w:eastAsia="x-none"/>
        </w:rPr>
        <w:t>Специальная документация (документация для служебного пользования)</w:t>
      </w:r>
      <w:r w:rsidRPr="004D6B0A">
        <w:rPr>
          <w:rFonts w:ascii="Times New Roman" w:hAnsi="Times New Roman" w:cs="Times New Roman"/>
          <w:sz w:val="24"/>
          <w:szCs w:val="24"/>
          <w:lang w:eastAsia="x-none"/>
        </w:rPr>
        <w:t>- это особый вид документации педагога-психолога, обеспечивающий содержательную и процессуальную стороны его профессиональной деятельности. В специальную документацию входят: психологическое заключение, протоколы диагностических обследований, бесед, интервью, журнал консультаций и т.д. Эти виды являются закрытыми и могут быть предъявлены только по запросу вышестоящих профильных специалистов (психологов) системы образования. Данная документация хранится с соблюдением требований, исключающих доступ к ней посторонних лиц (в сейфе или закрытом шкафу). На основании специальной документации педагог-психолог может давать рекомендации педагогам, родителям или лицам их заменяющим.</w:t>
      </w:r>
    </w:p>
    <w:p w:rsidR="00DC621E" w:rsidRPr="004D6B0A" w:rsidRDefault="00DC621E" w:rsidP="00646CCD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4D6B0A">
        <w:rPr>
          <w:rFonts w:ascii="Times New Roman" w:hAnsi="Times New Roman" w:cs="Times New Roman"/>
          <w:sz w:val="24"/>
          <w:szCs w:val="24"/>
          <w:lang w:eastAsia="x-none"/>
        </w:rPr>
        <w:t>Формы учета деятельности и отчетность педагога-психолога регламентированы Приказом Минобразования России от 22.10.99 г. №636 «Об утверждении Положения о службе практической психологии в системе Министерства образования Российской Федерации».</w:t>
      </w:r>
    </w:p>
    <w:p w:rsidR="00DC621E" w:rsidRPr="004D6B0A" w:rsidRDefault="00DC621E" w:rsidP="00690A9D">
      <w:pPr>
        <w:pStyle w:val="a3"/>
        <w:numPr>
          <w:ilvl w:val="1"/>
          <w:numId w:val="5"/>
        </w:num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4D6B0A">
        <w:rPr>
          <w:rFonts w:ascii="Times New Roman" w:hAnsi="Times New Roman" w:cs="Times New Roman"/>
          <w:sz w:val="24"/>
          <w:szCs w:val="24"/>
          <w:lang w:eastAsia="x-none"/>
        </w:rPr>
        <w:t>План работы педагога-психолога;</w:t>
      </w:r>
    </w:p>
    <w:p w:rsidR="00DC621E" w:rsidRPr="004D6B0A" w:rsidRDefault="00DC621E" w:rsidP="00690A9D">
      <w:pPr>
        <w:pStyle w:val="a3"/>
        <w:numPr>
          <w:ilvl w:val="1"/>
          <w:numId w:val="5"/>
        </w:num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4D6B0A">
        <w:rPr>
          <w:rFonts w:ascii="Times New Roman" w:hAnsi="Times New Roman" w:cs="Times New Roman"/>
          <w:sz w:val="24"/>
          <w:szCs w:val="24"/>
          <w:lang w:eastAsia="x-none"/>
        </w:rPr>
        <w:t>Папка административных документов;</w:t>
      </w:r>
    </w:p>
    <w:p w:rsidR="00DC621E" w:rsidRPr="004D6B0A" w:rsidRDefault="00DC621E" w:rsidP="00690A9D">
      <w:pPr>
        <w:pStyle w:val="a3"/>
        <w:numPr>
          <w:ilvl w:val="1"/>
          <w:numId w:val="5"/>
        </w:num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>
        <w:rPr>
          <w:rFonts w:ascii="Times New Roman" w:hAnsi="Times New Roman" w:cs="Times New Roman"/>
          <w:sz w:val="24"/>
          <w:szCs w:val="24"/>
          <w:lang w:eastAsia="x-none"/>
        </w:rPr>
        <w:t>Циклограмма</w:t>
      </w:r>
      <w:r w:rsidRPr="004D6B0A">
        <w:rPr>
          <w:rFonts w:ascii="Times New Roman" w:hAnsi="Times New Roman" w:cs="Times New Roman"/>
          <w:sz w:val="24"/>
          <w:szCs w:val="24"/>
          <w:lang w:eastAsia="x-none"/>
        </w:rPr>
        <w:t xml:space="preserve"> работы педагога-психолога;</w:t>
      </w:r>
    </w:p>
    <w:p w:rsidR="00DC621E" w:rsidRPr="004D6B0A" w:rsidRDefault="00DC621E" w:rsidP="00690A9D">
      <w:pPr>
        <w:pStyle w:val="a3"/>
        <w:numPr>
          <w:ilvl w:val="1"/>
          <w:numId w:val="5"/>
        </w:num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4D6B0A">
        <w:rPr>
          <w:rFonts w:ascii="Times New Roman" w:hAnsi="Times New Roman" w:cs="Times New Roman"/>
          <w:sz w:val="24"/>
          <w:szCs w:val="24"/>
          <w:lang w:eastAsia="x-none"/>
        </w:rPr>
        <w:t>Диагностический инструментарий педагога-психолога по возрастам;</w:t>
      </w:r>
    </w:p>
    <w:p w:rsidR="00DC621E" w:rsidRPr="004D6B0A" w:rsidRDefault="00DC621E" w:rsidP="00690A9D">
      <w:pPr>
        <w:pStyle w:val="a3"/>
        <w:numPr>
          <w:ilvl w:val="1"/>
          <w:numId w:val="5"/>
        </w:num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4D6B0A">
        <w:rPr>
          <w:rFonts w:ascii="Times New Roman" w:hAnsi="Times New Roman" w:cs="Times New Roman"/>
          <w:sz w:val="24"/>
          <w:szCs w:val="24"/>
          <w:lang w:eastAsia="x-none"/>
        </w:rPr>
        <w:t>Заключения по результатам проведенного психодиагностического исследования;</w:t>
      </w:r>
    </w:p>
    <w:p w:rsidR="00DC621E" w:rsidRPr="004D6B0A" w:rsidRDefault="00DC621E" w:rsidP="00690A9D">
      <w:pPr>
        <w:pStyle w:val="a3"/>
        <w:numPr>
          <w:ilvl w:val="1"/>
          <w:numId w:val="5"/>
        </w:num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4D6B0A">
        <w:rPr>
          <w:rFonts w:ascii="Times New Roman" w:hAnsi="Times New Roman" w:cs="Times New Roman"/>
          <w:sz w:val="24"/>
          <w:szCs w:val="24"/>
          <w:lang w:eastAsia="x-none"/>
        </w:rPr>
        <w:t xml:space="preserve">Представления педагога-психолога на </w:t>
      </w:r>
      <w:r>
        <w:rPr>
          <w:rFonts w:ascii="Times New Roman" w:hAnsi="Times New Roman" w:cs="Times New Roman"/>
          <w:sz w:val="24"/>
          <w:szCs w:val="24"/>
          <w:lang w:eastAsia="x-none"/>
        </w:rPr>
        <w:t>ТПМПК</w:t>
      </w:r>
      <w:r w:rsidRPr="004D6B0A">
        <w:rPr>
          <w:rFonts w:ascii="Times New Roman" w:hAnsi="Times New Roman" w:cs="Times New Roman"/>
          <w:sz w:val="24"/>
          <w:szCs w:val="24"/>
          <w:lang w:eastAsia="x-none"/>
        </w:rPr>
        <w:t>;</w:t>
      </w:r>
    </w:p>
    <w:p w:rsidR="00DC621E" w:rsidRPr="004D6B0A" w:rsidRDefault="00DC621E" w:rsidP="00690A9D">
      <w:pPr>
        <w:pStyle w:val="a3"/>
        <w:numPr>
          <w:ilvl w:val="1"/>
          <w:numId w:val="5"/>
        </w:num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4D6B0A">
        <w:rPr>
          <w:rFonts w:ascii="Times New Roman" w:hAnsi="Times New Roman" w:cs="Times New Roman"/>
          <w:sz w:val="24"/>
          <w:szCs w:val="24"/>
          <w:lang w:eastAsia="x-none"/>
        </w:rPr>
        <w:t>Журнал консультаций педагога-психолога;</w:t>
      </w:r>
    </w:p>
    <w:p w:rsidR="00DC621E" w:rsidRPr="004D6B0A" w:rsidRDefault="00DC621E" w:rsidP="00690A9D">
      <w:pPr>
        <w:pStyle w:val="a3"/>
        <w:numPr>
          <w:ilvl w:val="1"/>
          <w:numId w:val="5"/>
        </w:num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4D6B0A">
        <w:rPr>
          <w:rFonts w:ascii="Times New Roman" w:hAnsi="Times New Roman" w:cs="Times New Roman"/>
          <w:sz w:val="24"/>
          <w:szCs w:val="24"/>
          <w:lang w:eastAsia="x-none"/>
        </w:rPr>
        <w:t>План психопрофилактической и просветительской работы с родителями и педагогами;</w:t>
      </w:r>
    </w:p>
    <w:p w:rsidR="00DC621E" w:rsidRPr="004D6B0A" w:rsidRDefault="00DC621E" w:rsidP="00690A9D">
      <w:pPr>
        <w:pStyle w:val="a3"/>
        <w:numPr>
          <w:ilvl w:val="1"/>
          <w:numId w:val="5"/>
        </w:num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4D6B0A">
        <w:rPr>
          <w:rFonts w:ascii="Times New Roman" w:hAnsi="Times New Roman" w:cs="Times New Roman"/>
          <w:sz w:val="24"/>
          <w:szCs w:val="24"/>
          <w:lang w:eastAsia="x-none"/>
        </w:rPr>
        <w:t>Рабочие программы коррекционно-развивающих занятий педагога-психолога;</w:t>
      </w:r>
    </w:p>
    <w:p w:rsidR="00DC621E" w:rsidRDefault="00DC621E" w:rsidP="00690A9D">
      <w:pPr>
        <w:pStyle w:val="a3"/>
        <w:numPr>
          <w:ilvl w:val="1"/>
          <w:numId w:val="5"/>
        </w:num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4D6B0A">
        <w:rPr>
          <w:rFonts w:ascii="Times New Roman" w:hAnsi="Times New Roman" w:cs="Times New Roman"/>
          <w:sz w:val="24"/>
          <w:szCs w:val="24"/>
          <w:lang w:eastAsia="x-none"/>
        </w:rPr>
        <w:t>Аналитический отчет о работе педагога-психолога.</w:t>
      </w:r>
    </w:p>
    <w:p w:rsidR="00DC621E" w:rsidRPr="004D6B0A" w:rsidRDefault="00DC621E" w:rsidP="00690A9D">
      <w:pPr>
        <w:pStyle w:val="a3"/>
        <w:numPr>
          <w:ilvl w:val="1"/>
          <w:numId w:val="5"/>
        </w:num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>
        <w:rPr>
          <w:rFonts w:ascii="Times New Roman" w:hAnsi="Times New Roman" w:cs="Times New Roman"/>
          <w:sz w:val="24"/>
          <w:szCs w:val="24"/>
          <w:lang w:eastAsia="x-none"/>
        </w:rPr>
        <w:t>Статистический отчет о работе педагога-психолога.</w:t>
      </w:r>
    </w:p>
    <w:p w:rsidR="00DC621E" w:rsidRPr="00646CCD" w:rsidRDefault="00DC621E" w:rsidP="00646CCD">
      <w:pPr>
        <w:ind w:firstLine="709"/>
        <w:rPr>
          <w:rFonts w:ascii="Times New Roman" w:hAnsi="Times New Roman" w:cs="Times New Roman"/>
          <w:sz w:val="24"/>
          <w:szCs w:val="24"/>
          <w:lang w:eastAsia="x-none"/>
        </w:rPr>
      </w:pPr>
      <w:r w:rsidRPr="004D6B0A">
        <w:rPr>
          <w:rFonts w:ascii="Times New Roman" w:hAnsi="Times New Roman" w:cs="Times New Roman"/>
          <w:sz w:val="24"/>
          <w:szCs w:val="24"/>
          <w:lang w:eastAsia="x-none"/>
        </w:rPr>
        <w:t>Все формы документации хранятся в архиве педагога-психолога в течение 5 лет.</w:t>
      </w:r>
    </w:p>
    <w:p w:rsidR="00DC621E" w:rsidRPr="004D6B0A" w:rsidRDefault="00DC621E" w:rsidP="00E764EE">
      <w:pPr>
        <w:pStyle w:val="a3"/>
        <w:numPr>
          <w:ilvl w:val="1"/>
          <w:numId w:val="21"/>
        </w:numPr>
        <w:jc w:val="center"/>
        <w:rPr>
          <w:rFonts w:ascii="Times New Roman" w:hAnsi="Times New Roman" w:cs="Times New Roman"/>
          <w:b/>
          <w:bCs/>
          <w:sz w:val="24"/>
          <w:szCs w:val="24"/>
          <w:lang w:eastAsia="x-none"/>
        </w:rPr>
      </w:pPr>
      <w:r w:rsidRPr="004D6B0A"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МЕТОДИЧЕСКОЕ ОБЕСПЕЧЕНИЕ ПРОГРАММЫ</w:t>
      </w:r>
    </w:p>
    <w:p w:rsidR="00DC621E" w:rsidRPr="00646CCD" w:rsidRDefault="00DC621E" w:rsidP="00E764EE">
      <w:pPr>
        <w:pStyle w:val="a3"/>
        <w:numPr>
          <w:ilvl w:val="2"/>
          <w:numId w:val="21"/>
        </w:numPr>
        <w:jc w:val="center"/>
        <w:rPr>
          <w:rFonts w:ascii="Times New Roman" w:hAnsi="Times New Roman" w:cs="Times New Roman"/>
          <w:b/>
          <w:bCs/>
          <w:sz w:val="24"/>
          <w:szCs w:val="24"/>
          <w:lang w:eastAsia="x-none"/>
        </w:rPr>
      </w:pPr>
      <w:r w:rsidRPr="00646CCD"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Нормативно-законодательная база программы</w:t>
      </w:r>
    </w:p>
    <w:p w:rsidR="00DC621E" w:rsidRPr="004D6B0A" w:rsidRDefault="00DC621E" w:rsidP="002E7846">
      <w:pPr>
        <w:pStyle w:val="a3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  <w:lang w:eastAsia="x-none"/>
        </w:rPr>
      </w:pPr>
      <w:r w:rsidRPr="004D6B0A">
        <w:rPr>
          <w:rFonts w:ascii="Times New Roman" w:hAnsi="Times New Roman" w:cs="Times New Roman"/>
          <w:sz w:val="24"/>
          <w:szCs w:val="24"/>
          <w:lang w:eastAsia="x-none"/>
        </w:rPr>
        <w:t>Конвенция ООН о правах ребенка, принята и открыта для подписания, ратификации и присоединения резолюцией Генеральной Ассамблеи ООН № 44/25 от 20 ноября 1989 г. Ратифицирована Постановлением Верховного Совета СССР от 13 июня 1990 г. № 1559–1.</w:t>
      </w:r>
    </w:p>
    <w:p w:rsidR="00DC621E" w:rsidRPr="004D6B0A" w:rsidRDefault="00DC621E" w:rsidP="002E7846">
      <w:pPr>
        <w:pStyle w:val="a3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  <w:lang w:eastAsia="x-none"/>
        </w:rPr>
      </w:pPr>
      <w:r w:rsidRPr="004D6B0A">
        <w:rPr>
          <w:rFonts w:ascii="Times New Roman" w:hAnsi="Times New Roman" w:cs="Times New Roman"/>
          <w:sz w:val="24"/>
          <w:szCs w:val="24"/>
          <w:lang w:eastAsia="x-none"/>
        </w:rPr>
        <w:t>Федеральный закон от 29.12.2012 N 273-ФЗ (ред. от 13.07.2015) "Об образовании в Российской Федерации" (с изм. и доп., вступ. в силу с 24.07.2015).</w:t>
      </w:r>
    </w:p>
    <w:p w:rsidR="00DC621E" w:rsidRPr="004D6B0A" w:rsidRDefault="00DC621E" w:rsidP="002E7846">
      <w:pPr>
        <w:pStyle w:val="a3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  <w:lang w:eastAsia="x-none"/>
        </w:rPr>
      </w:pPr>
      <w:r w:rsidRPr="004D6B0A">
        <w:rPr>
          <w:rFonts w:ascii="Times New Roman" w:hAnsi="Times New Roman" w:cs="Times New Roman"/>
          <w:sz w:val="24"/>
          <w:szCs w:val="24"/>
          <w:lang w:eastAsia="x-none"/>
        </w:rPr>
        <w:t>Семейный кодекс Российской Федерации от 29.12.1995 N 223-ФЗ (ред. от 30.12.2015).</w:t>
      </w:r>
    </w:p>
    <w:p w:rsidR="00DC621E" w:rsidRPr="004D6B0A" w:rsidRDefault="00DC621E" w:rsidP="002E7846">
      <w:pPr>
        <w:pStyle w:val="a3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  <w:lang w:eastAsia="x-none"/>
        </w:rPr>
      </w:pPr>
      <w:r w:rsidRPr="004D6B0A">
        <w:rPr>
          <w:rFonts w:ascii="Times New Roman" w:hAnsi="Times New Roman" w:cs="Times New Roman"/>
          <w:sz w:val="24"/>
          <w:szCs w:val="24"/>
          <w:lang w:eastAsia="x-none"/>
        </w:rPr>
        <w:t>Приказ Министерства образования и науки РФ №1155 от 17 ноября 2013 г. «Об утверждении Федерального государственного стандарта дошкольного образования».</w:t>
      </w:r>
    </w:p>
    <w:p w:rsidR="00DC621E" w:rsidRPr="004D6B0A" w:rsidRDefault="00DC621E" w:rsidP="002E7846">
      <w:pPr>
        <w:pStyle w:val="a3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  <w:lang w:eastAsia="x-none"/>
        </w:rPr>
      </w:pPr>
      <w:r w:rsidRPr="004D6B0A">
        <w:rPr>
          <w:rFonts w:ascii="Times New Roman" w:hAnsi="Times New Roman" w:cs="Times New Roman"/>
          <w:sz w:val="24"/>
          <w:szCs w:val="24"/>
          <w:lang w:eastAsia="x-none"/>
        </w:rPr>
        <w:t>«Порядок организации и осуществления образовательной деятельности по основным общеобразовательным программам дошкольного образования» (Приказ от МОиН РФ от 30 августа 2013 г. № 1014).</w:t>
      </w:r>
    </w:p>
    <w:p w:rsidR="00DC621E" w:rsidRPr="004D6B0A" w:rsidRDefault="00DC621E" w:rsidP="002E7846">
      <w:pPr>
        <w:pStyle w:val="a3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  <w:lang w:eastAsia="x-none"/>
        </w:rPr>
      </w:pPr>
      <w:r w:rsidRPr="004D6B0A">
        <w:rPr>
          <w:rFonts w:ascii="Times New Roman" w:hAnsi="Times New Roman" w:cs="Times New Roman"/>
          <w:sz w:val="24"/>
          <w:szCs w:val="24"/>
          <w:lang w:eastAsia="x-none"/>
        </w:rPr>
        <w:t>Постановление Главного государственного санитарного врача РФ от 15.05.2013 №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</w:p>
    <w:p w:rsidR="00DC621E" w:rsidRPr="004D6B0A" w:rsidRDefault="00DC621E" w:rsidP="002E7846">
      <w:pPr>
        <w:pStyle w:val="a3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  <w:lang w:eastAsia="x-none"/>
        </w:rPr>
      </w:pPr>
      <w:r w:rsidRPr="004D6B0A">
        <w:rPr>
          <w:rFonts w:ascii="Times New Roman" w:hAnsi="Times New Roman" w:cs="Times New Roman"/>
          <w:sz w:val="24"/>
          <w:szCs w:val="24"/>
          <w:lang w:eastAsia="x-none"/>
        </w:rPr>
        <w:t>Приказ от 22 октября 1999 г. N 636 об утверждении положения о службе практической психологии в системе Министерства образования Российской Федерации.</w:t>
      </w:r>
    </w:p>
    <w:p w:rsidR="00DC621E" w:rsidRPr="004D6B0A" w:rsidRDefault="00DC621E" w:rsidP="002E7846">
      <w:pPr>
        <w:pStyle w:val="a3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  <w:lang w:eastAsia="x-none"/>
        </w:rPr>
      </w:pPr>
      <w:r w:rsidRPr="004D6B0A">
        <w:rPr>
          <w:rFonts w:ascii="Times New Roman" w:hAnsi="Times New Roman" w:cs="Times New Roman"/>
          <w:sz w:val="24"/>
          <w:szCs w:val="24"/>
          <w:lang w:eastAsia="x-none"/>
        </w:rPr>
        <w:t>Письмо Министерства образования Российской Федерации от 27.03.2000 № 27/901-6 «О психолого-медико-педагогическом консилиуме (ПМПк) образовательного учреждения».</w:t>
      </w:r>
    </w:p>
    <w:p w:rsidR="00DC621E" w:rsidRPr="004D6B0A" w:rsidRDefault="00DC621E" w:rsidP="00057CD9">
      <w:pPr>
        <w:pStyle w:val="a3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  <w:lang w:eastAsia="x-none"/>
        </w:rPr>
      </w:pPr>
      <w:r w:rsidRPr="004D6B0A">
        <w:rPr>
          <w:rFonts w:ascii="Times New Roman" w:hAnsi="Times New Roman" w:cs="Times New Roman"/>
          <w:sz w:val="24"/>
          <w:szCs w:val="24"/>
          <w:lang w:eastAsia="x-none"/>
        </w:rPr>
        <w:t>Инструктивное письмо Министерства образования Российской Федерации от 24.12.01 №29/1886-6 «Об использовании рабочего времени педагога-психолога образовательного учреждения».</w:t>
      </w:r>
    </w:p>
    <w:p w:rsidR="00DC621E" w:rsidRPr="004D6B0A" w:rsidRDefault="00DC621E" w:rsidP="00057CD9">
      <w:pPr>
        <w:pStyle w:val="a3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  <w:lang w:eastAsia="x-none"/>
        </w:rPr>
      </w:pPr>
      <w:r w:rsidRPr="004D6B0A">
        <w:rPr>
          <w:rFonts w:ascii="Times New Roman" w:hAnsi="Times New Roman" w:cs="Times New Roman"/>
          <w:sz w:val="24"/>
          <w:szCs w:val="24"/>
          <w:lang w:eastAsia="x-none"/>
        </w:rPr>
        <w:t>Приложение к письму Минобразования России от 270603 № 28-51-513/16 «Методические рекомендации по психолого-педагогическому сопровождению обучающихся в учебно-воспитательном процессе в условиях модернизации образования».</w:t>
      </w:r>
    </w:p>
    <w:p w:rsidR="00DC621E" w:rsidRPr="004D6B0A" w:rsidRDefault="00DC621E" w:rsidP="00057CD9">
      <w:pPr>
        <w:pStyle w:val="a3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  <w:lang w:eastAsia="x-none"/>
        </w:rPr>
      </w:pPr>
      <w:r w:rsidRPr="004D6B0A">
        <w:rPr>
          <w:rFonts w:ascii="Times New Roman" w:hAnsi="Times New Roman" w:cs="Times New Roman"/>
          <w:sz w:val="24"/>
          <w:szCs w:val="24"/>
          <w:lang w:eastAsia="x-none"/>
        </w:rPr>
        <w:t>Этический кодекс педагога-психолога службы практической психологии образования России (принят на Всероссийском съезде практических психологов образования, проходившем в мае 2013 г. в Москве).</w:t>
      </w:r>
    </w:p>
    <w:p w:rsidR="00DC621E" w:rsidRPr="004D6B0A" w:rsidRDefault="00DC621E" w:rsidP="00057CD9">
      <w:pPr>
        <w:pStyle w:val="a3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  <w:lang w:eastAsia="x-none"/>
        </w:rPr>
      </w:pPr>
      <w:r w:rsidRPr="004D6B0A">
        <w:rPr>
          <w:rFonts w:ascii="Times New Roman" w:hAnsi="Times New Roman" w:cs="Times New Roman"/>
          <w:sz w:val="24"/>
          <w:szCs w:val="24"/>
          <w:lang w:eastAsia="x-none"/>
        </w:rPr>
        <w:t>Письмо Минобразования России от 17 мая 1995 года N 61/19-12 «О психолого-педагогических требованиях к играм и игрушкам в современных условиях».</w:t>
      </w:r>
    </w:p>
    <w:p w:rsidR="00DC621E" w:rsidRPr="004D6B0A" w:rsidRDefault="00DC621E" w:rsidP="00057CD9">
      <w:pPr>
        <w:pStyle w:val="a3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  <w:lang w:eastAsia="x-none"/>
        </w:rPr>
      </w:pPr>
      <w:r w:rsidRPr="004D6B0A">
        <w:rPr>
          <w:rFonts w:ascii="Times New Roman" w:hAnsi="Times New Roman" w:cs="Times New Roman"/>
          <w:sz w:val="24"/>
          <w:szCs w:val="24"/>
          <w:lang w:eastAsia="x-none"/>
        </w:rPr>
        <w:t>Приказ Минтруда России от 24.07.2015 N 514н "Об утверждении профессионального стандарта "Педагог-психолог (психолог в сфере образования)". Зарегистрировано в Минюсте России 18.08.2015 N 38575.</w:t>
      </w:r>
    </w:p>
    <w:p w:rsidR="00DC621E" w:rsidRPr="00646CCD" w:rsidRDefault="00DC621E" w:rsidP="00E764EE">
      <w:pPr>
        <w:pStyle w:val="a3"/>
        <w:numPr>
          <w:ilvl w:val="2"/>
          <w:numId w:val="21"/>
        </w:numPr>
        <w:jc w:val="center"/>
        <w:rPr>
          <w:rFonts w:ascii="Times New Roman" w:hAnsi="Times New Roman" w:cs="Times New Roman"/>
          <w:b/>
          <w:bCs/>
          <w:sz w:val="24"/>
          <w:szCs w:val="24"/>
          <w:lang w:eastAsia="x-none"/>
        </w:rPr>
      </w:pPr>
      <w:r w:rsidRPr="00646CCD"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Методическое оснащение программы по направлениям работы педагога-психолога</w:t>
      </w:r>
    </w:p>
    <w:tbl>
      <w:tblPr>
        <w:tblW w:w="11442" w:type="dxa"/>
        <w:tblInd w:w="-1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77"/>
        <w:gridCol w:w="3774"/>
        <w:gridCol w:w="4691"/>
      </w:tblGrid>
      <w:tr w:rsidR="00DC621E" w:rsidRPr="00A12C1B">
        <w:tc>
          <w:tcPr>
            <w:tcW w:w="2977" w:type="dxa"/>
            <w:vMerge w:val="restart"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D070C">
              <w:rPr>
                <w:rFonts w:ascii="Times New Roman" w:hAnsi="Times New Roman" w:cs="Times New Roman"/>
                <w:b/>
                <w:bCs/>
                <w:lang w:eastAsia="ru-RU"/>
              </w:rPr>
              <w:t>Психодиагностический инструментарий</w:t>
            </w: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D070C">
              <w:rPr>
                <w:rFonts w:ascii="Times New Roman" w:hAnsi="Times New Roman" w:cs="Times New Roman"/>
                <w:b/>
                <w:bCs/>
                <w:lang w:eastAsia="ru-RU"/>
              </w:rPr>
              <w:t>Перечень используемого психодиагностического  инструментария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D070C">
              <w:rPr>
                <w:rFonts w:ascii="Times New Roman" w:hAnsi="Times New Roman" w:cs="Times New Roman"/>
                <w:b/>
                <w:bCs/>
                <w:lang w:eastAsia="ru-RU"/>
              </w:rPr>
              <w:t>Цель использования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Пособие   «Методика экспресс-диагностики в детском саду» Павлова Н.Н, Руденко Л.Г.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Диагностика познавательных процессов детей от 3 до 7 лет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Диагностический альбом для исследования особенностей познавательной деятельности. Дошкольный и младший школьный возраст. Семаго Н.Я., Семаго М.М.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Диагностика познавательных процессов детей от 5 до 7 лет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Пособие «Психолого-педагогическая диагностика развития детей раннего и дошкольного возраста» Е.А. Стребелева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Выявление уровня познавательного и речевого развития, обследования слуха детей разных возрастных периодов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Корректурные пробы (тест Бурдона)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Исследование степени концентрации и устойчивости внимания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«Дорисовывание фигур» (Дьяченко)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Определение уровня развития воображения, способности создавать оригинальные образы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«Какие предметы спрятаны в рисунках»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Диагностика сферы восприятия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«Нелепицы»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Образные представления об окружающем мире и логических связях между объектами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«Эталоны»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Диагностика уровня овладения действием отнесения свойств предмета к заданному эталону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«Исключение лишнего»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Исследование процессов образно-логического мышления, умственных операций анализа и обобщения у ребенка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 xml:space="preserve"> «Почини коврик»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Выявление сформированности мыслительных процессов анализа, синтеза, сравнения. Сформированность наглядно-образных представлений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«Последовательные картинки»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Изучение логического мышления, способности устанавливать причинно-следственные зависимости в наглядной ситуации, делать обобщения, составлять рассказ по серии последовательных картинок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 xml:space="preserve"> «Составление целого из частей»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Выявление степени овладения зрительным синтезом, сформированности наглядно-образных представлений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 xml:space="preserve"> «Установление закономерностей»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Выявление сформированности анализа, сравнения, способности выделять существенные признаки и мысленно обобщать их по принципу аналогии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 xml:space="preserve"> «Исследование кратковременной памяти» А.Р. Лурии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Оценка состояния памяти, утомляемости, активности внимания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 xml:space="preserve"> «Опосредованное запоминание»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Выявление понимания инструкции и сохранения её до конца эксперимента. Умение пользоваться приемами опосредованного запоминания, точность воспроизведения слов, предложенных для запоминания, особенностей мышления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Тест тревожности Р. Тэммл, М. Дорки, В. Амен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Проективный тест  исследует характерную для ребенка тревожность в типичных для него жизненных ситуациях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«Завершение предложения» методика детская (вариант В. Михала)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Диагностика отношения ребенка к родителям, братьям, сестрам, к детской неформальной и формальной группам, воспитателям, своим собственным способностям, а также на выявление целей, ценностей, конфликтов и значимых переживаний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Тест «Волшебная страна чувств» (Т.Д.Зинкевич – Евстигнеева)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Исследование психоэмоционального состояния ребенка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Тест «Страхи в домиках» (М.А.Панфилова)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Выявление наличия и определение страхов у ребенка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Тест «Сказка» ( Л. Дюсс)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Определение эмоциональных проявления, сферы тревоги ребенка; исследование межличностных отношений между детьми и родителями  в семье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Графическая методика «Кактус» М.А. Панфиловой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Выявление состояния эмоциональной сферы ребенка, выявление наличия агрессии, ее направленности и интенсивности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Тест «Лесенка»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Исследование самооценки ребенка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Тест «Выбери своё место на дереве»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Выявление уровня самооценки ребенка, причин проблем в общении и того, насколько адекватно ребенок воспринимает себя в обществе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Тест «Несуществующее животное»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Данная методика направлена на исследование личности детей, помогает понять основные проблемы ребёнка, его отношение к миру, понимание мира, окружающего его; выясняет: какой тип воображения у ребёнка преобладает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Тест «Рука» (Hand test)</w:t>
            </w:r>
          </w:p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(Э. Вагнер)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Проективная методика исследования личности. Диагностика вероятности агрессивных проявлений у ребенка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 xml:space="preserve"> «Шкала тревожности»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Выявление уровня тревожности ребёнка, сферы значимых переживаний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Методика «Паровозик»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Определение степени позитивного (ППС) и негативного (НПО) психического состояния у детей с 2,5 лет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Детский апперцептивный тест ( CAT ) (Л. Беллак)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С помощью данной методики можно выявить ведущие потребности и мотивы, особенности восприятия и отношения ребенка к родителям, особенности взаимоотношений ребенка с сиблингами, агрессивные фантазии, страхи, фобии, тревоги, связанные с ситуациями фрустрации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Проективная игра «Почта» (модификация теста Е. Антони и Е. Бине)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Изучение эмоционального самочувствия дошкольника в семье, выявление уверенности неуверенности ребенка в родительской любви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Семейный тест отношений (СТО)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Методика направлена на определение позиции ребенка в семье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Тест «Рисунок семьи»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Диагностика внутрисемейных отношений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Методика «Неоконченные предложения»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Методика выявляет скрытые переживания ребёнка, которые порой не удаётся выявить в свободной беседе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Социометрическая проба «День рождения» (методика М. Панфиловой)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Социометрия: выявление отношений ребенка с детьми в группе и его положения среди сверстников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Методика «Секрет»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Определение уровня благополучия взаимоотношений в группе детей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Опросник «Определение эмоционального благополучия ребёнка в группе детского сада» (Любина Г., Микулик Л.)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Определение эмоционального благополучия ребёнка в группе детского сада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Оценка уровня тревожности ребенка (тест А. И. Захарова)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Определение уровня тревожности ребенка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 xml:space="preserve">Опросник «Взаимодействие родителя </w:t>
            </w:r>
            <w:r w:rsidRPr="003D070C">
              <w:rPr>
                <w:rFonts w:ascii="Times New Roman" w:hAnsi="Times New Roman" w:cs="Times New Roman"/>
                <w:lang w:eastAsia="ru-RU"/>
              </w:rPr>
              <w:br/>
              <w:t>с ребёнком» (ВРР)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Выявление особенностей взаимоотношений в семье, отношения родителей к ребенку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Тест-опросник родительского отношения</w:t>
            </w:r>
          </w:p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(А. Я. Варга, В. В. Столин)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Изучение особенностей родительской позиции – матери или отца – по отношению к конкретному ребёнку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Тест «Школьной зрелости» (А. Керн)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Определение готовности ребенка к школе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Экспериментальная беседа по определению «Внутренней позиции школьника» (Н.И. Гуткина)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Определение внутренней позиции школьника (школьная готовность)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 xml:space="preserve">Психолого-педагогическая оценка готовности к началу </w:t>
            </w:r>
            <w:r w:rsidRPr="003D070C">
              <w:rPr>
                <w:rFonts w:ascii="Times New Roman" w:hAnsi="Times New Roman" w:cs="Times New Roman"/>
                <w:lang w:eastAsia="ru-RU"/>
              </w:rPr>
              <w:br/>
              <w:t>школьного обучения (Н.Я. Семаго, М.М. Семаго)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Определение готовности ребенка к началу школьного обучения</w:t>
            </w:r>
          </w:p>
        </w:tc>
      </w:tr>
      <w:tr w:rsidR="00DC621E" w:rsidRPr="00A12C1B">
        <w:tc>
          <w:tcPr>
            <w:tcW w:w="2977" w:type="dxa"/>
            <w:vMerge w:val="restart"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D070C">
              <w:rPr>
                <w:rFonts w:ascii="Times New Roman" w:hAnsi="Times New Roman" w:cs="Times New Roman"/>
                <w:b/>
                <w:bCs/>
                <w:lang w:eastAsia="ru-RU"/>
              </w:rPr>
              <w:t>Коррекционно-развивающие программы</w:t>
            </w: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D070C">
              <w:rPr>
                <w:rFonts w:ascii="Times New Roman" w:hAnsi="Times New Roman" w:cs="Times New Roman"/>
                <w:b/>
                <w:bCs/>
                <w:lang w:eastAsia="ru-RU"/>
              </w:rPr>
              <w:t>Название программы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D070C">
              <w:rPr>
                <w:rFonts w:ascii="Times New Roman" w:hAnsi="Times New Roman" w:cs="Times New Roman"/>
                <w:b/>
                <w:bCs/>
                <w:lang w:eastAsia="ru-RU"/>
              </w:rPr>
              <w:t>Автор, исходящие данные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Программа психолого-педагогического сопровождения тревожных детей в ДОУ «Учусь дружить» (для детей 5-7 лет)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 xml:space="preserve">Фионова С.П. (на основе программы </w:t>
            </w:r>
            <w:r>
              <w:rPr>
                <w:rFonts w:ascii="Times New Roman" w:hAnsi="Times New Roman" w:cs="Times New Roman"/>
                <w:lang w:eastAsia="ru-RU"/>
              </w:rPr>
              <w:t xml:space="preserve"> Свистунова Е.В. </w:t>
            </w:r>
            <w:r w:rsidRPr="003D070C">
              <w:rPr>
                <w:rFonts w:ascii="Times New Roman" w:hAnsi="Times New Roman" w:cs="Times New Roman"/>
                <w:lang w:eastAsia="ru-RU"/>
              </w:rPr>
              <w:t xml:space="preserve"> Разноцветное детство. Игротерапия, сказкотер</w:t>
            </w:r>
            <w:r>
              <w:rPr>
                <w:rFonts w:ascii="Times New Roman" w:hAnsi="Times New Roman" w:cs="Times New Roman"/>
                <w:lang w:eastAsia="ru-RU"/>
              </w:rPr>
              <w:t xml:space="preserve">апия, изотерапия, музыкотерапия </w:t>
            </w:r>
            <w:r w:rsidRPr="003D070C">
              <w:rPr>
                <w:rFonts w:ascii="Times New Roman" w:hAnsi="Times New Roman" w:cs="Times New Roman"/>
                <w:lang w:eastAsia="ru-RU"/>
              </w:rPr>
              <w:t>– Форум, 2018 г.</w:t>
            </w:r>
            <w:r>
              <w:rPr>
                <w:rFonts w:ascii="Times New Roman" w:hAnsi="Times New Roman" w:cs="Times New Roman"/>
                <w:lang w:eastAsia="ru-RU"/>
              </w:rPr>
              <w:t>)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Рабочая программа формирования психологической готовности ребенка к школе «Будущие первоклассники»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Фионова С.П. (на основе программы Руденко Т.А. «Год до школы: от А до Я. – М.: Генезис, 2014)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hyperlink r:id="rId8" w:tooltip="Людмила Мищенкова - 36 занятий для будущих отличников. 0 класс. Рабочая тетрадь в 2-х частях. Часть 1. ФГОС" w:history="1">
              <w:r w:rsidRPr="00A12C1B">
                <w:rPr>
                  <w:rStyle w:val="a9"/>
                  <w:rFonts w:ascii="Times New Roman" w:hAnsi="Times New Roman" w:cs="Times New Roman"/>
                  <w:color w:val="000000"/>
                  <w:u w:val="none"/>
                  <w:lang w:eastAsia="ru-RU"/>
                </w:rPr>
                <w:t>36 занятий для будущих отличников. 0 класс.</w:t>
              </w:r>
            </w:hyperlink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Мищенкова Л.В. </w:t>
            </w:r>
            <w:r w:rsidRPr="003D070C">
              <w:rPr>
                <w:rFonts w:ascii="Times New Roman" w:hAnsi="Times New Roman" w:cs="Times New Roman"/>
                <w:lang w:eastAsia="ru-RU"/>
              </w:rPr>
              <w:t>36 занятий для будущих отличников. 0 класс.</w:t>
            </w:r>
            <w:r>
              <w:rPr>
                <w:rFonts w:ascii="Times New Roman" w:hAnsi="Times New Roman" w:cs="Times New Roman"/>
                <w:lang w:eastAsia="ru-RU"/>
              </w:rPr>
              <w:t xml:space="preserve"> - </w:t>
            </w:r>
            <w:r w:rsidRPr="003D070C">
              <w:rPr>
                <w:rFonts w:ascii="Times New Roman" w:hAnsi="Times New Roman" w:cs="Times New Roman"/>
                <w:lang w:eastAsia="ru-RU"/>
              </w:rPr>
              <w:t>РОСТкнига, 2017 г.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«Паровозик из Ромашково» - программа адаптационно-развивающих занятий для детей 2-4 лет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Кремлякова А.Ю. Психологическое сопровождение детей с раннего возраста в ДОУ. – СПб.: ООО «ИЗДАТЕЛЬСТВО «ДЕТСТВО-ПРЕСС», 2013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«Занятия педагога-психолога с детьми 2-4 лет в период адаптации</w:t>
            </w:r>
          </w:p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к дошкольному учреждению»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А.С. Роньжина Занятия педагога-психолога с детьми 2-4 лет в период адаптации к дошкольному учреждению. - М.: Книголюб, 2003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Развитие навыков самостоятельного мышления у детей дошкольного возраста с 5 до 7 лет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Николаева Е.П. Развитие навыков самостоятельного мышления у детей дошкольного возраста с 5 до 7 лет. – СПб.: ООО «ИЗДАТЕЛЬСТВО «ДЕТСТВО-ПРЕСС», 2016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Развитие умения управлять собой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Ю.А. Афонькина, О.Е. Борисова, Т.Э. Белотелова Развитие умения управлять собой. Цикл коррекционно-развивающих занятий с детьми 5-7 лет. – Волгоград: Учитель, 2014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Разноцветное детство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Е.В. Свистунова Разноцветное детство: игротерапия, сказкотерапия, изотерапия, музыкотерапия. – М.: Форум, 2016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«Цветик-семицветик»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Куражева Н.Ю., Вараева Н.В., Тузаева А.С., Козлова И.А.</w:t>
            </w:r>
            <w:r w:rsidRPr="003D070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3D070C">
              <w:rPr>
                <w:rFonts w:ascii="Times New Roman" w:hAnsi="Times New Roman" w:cs="Times New Roman"/>
                <w:lang w:eastAsia="ru-RU"/>
              </w:rPr>
              <w:t>Программа  психологических  занятий с детьми  дошкольного  возраста</w:t>
            </w:r>
          </w:p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(3-7 лет)  «Цветик – семицветик»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«Тропинка к своему Я»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Хухлаева О.В., Хухлаев О.Е., Первушина И.М. Тропинка к своему Я: как сохранить психологическое здоровье дошкольников. — М.: Генезис, 2004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«Удивляюсь, злюсь, боюсь, хвастаюсь и радуюсь»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Крюкова С.В., Слободяник Н.П.</w:t>
            </w:r>
          </w:p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Удивляюсь, злюсь, боюсь, хвастаюсь и радуюсь. Программы эмоционального развития детей дошкольного и младшего школьного возраста: Практическое пособие — М.: Генезис. 2002</w:t>
            </w:r>
          </w:p>
        </w:tc>
      </w:tr>
      <w:tr w:rsidR="00DC621E" w:rsidRPr="00A12C1B">
        <w:tc>
          <w:tcPr>
            <w:tcW w:w="2977" w:type="dxa"/>
            <w:vMerge w:val="restart"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D070C">
              <w:rPr>
                <w:rFonts w:ascii="Times New Roman" w:hAnsi="Times New Roman" w:cs="Times New Roman"/>
                <w:b/>
                <w:bCs/>
                <w:lang w:eastAsia="ru-RU"/>
              </w:rPr>
              <w:t>Паспорт кабинета</w:t>
            </w: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D070C">
              <w:rPr>
                <w:rFonts w:ascii="Times New Roman" w:hAnsi="Times New Roman" w:cs="Times New Roman"/>
                <w:b/>
                <w:bCs/>
                <w:lang w:eastAsia="ru-RU"/>
              </w:rPr>
              <w:t>Перечень наглядного инструментария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D070C">
              <w:rPr>
                <w:rFonts w:ascii="Times New Roman" w:hAnsi="Times New Roman" w:cs="Times New Roman"/>
                <w:b/>
                <w:bCs/>
                <w:lang w:eastAsia="ru-RU"/>
              </w:rPr>
              <w:t>Цель использования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Набор пирамидок с цифрами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Развитие наглядно-образного мышления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Деревянная мозаика «Рыбки», «Бабочки»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Развитие мышления, внимания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Мозаика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Развитие наглядно-образного мышления, умения ориентироваться на образец, внимания, воображения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Матрешка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Развитие мышления, внимания, памяти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Набор пирамидок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Развитие мышления, внимания, памяти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Игрушка «Сортер логический»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Развитие мышления, внимания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Рамка-вкладыш «Кто что ест?»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Развитие словесно-логического мышления, внимания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Кукла большая, малая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Эмоциональное отыгрывание жизненных ситуаций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Магнитная доска для рисования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Развитие мелкой моторики, использование с целью изучения свойств предметов и т.д.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Конструктор (на шнуровке)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Развитие мелкой моторики, внимания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Мягкие игрушки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Эмоциональное отыгрывание жизненных ситуаций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Игрушка «Геометрик»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Развитие мышления, внимания, памяти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Набор «Стучалка»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Развитие моторики, избавление от негативных эмоций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Счетики «Радуга»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Изучение цвета, количества, развития мышления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Кубики «Томик» разноцветные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Развитие мышления, внимания, памяти, воображения; изучение цветов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Пуговица на шнуровке с «иглой»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Развитие мелкой моторики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Башмаг на шнуровке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Развитие мелкой моторики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Грибочки на полянке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Развитие наглядно-образного мышления; изучение цвета и величины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Волшебный комодик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Развитие мелкой моторики, мышления, внимания, памяти; изучение формы и цвета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Досочки Сегена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Развитие наглядно-образного мышления, внимания, умения подобрать фигуру по узору и контуру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Практический материал к сказкотерапии и развитию речи дошкольников. Многофункциональное пособие. Титаренко В.А. – СПб.: ООО «ИЗДАТЕЛЬСТВО ДЕТСТВО-ПРЕСС», 2014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Развитие речи, внимания, воображения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Мир человека. Я и мои чувства, настроение, эмоции. А.Д. Вильшанская. – МОСКВА, Школьная книга, 2015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Развитие эмоциональной отзывчивости, эмпатии, умения различать разные эмоциональные состояния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Огород – мягкие магниты</w:t>
            </w:r>
            <w:r w:rsidRPr="003D070C">
              <w:rPr>
                <w:rFonts w:ascii="Times New Roman" w:hAnsi="Times New Roman" w:cs="Times New Roman"/>
                <w:lang w:eastAsia="ru-RU"/>
              </w:rPr>
              <w:br/>
              <w:t>Сад – мягкие магниты</w:t>
            </w:r>
          </w:p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Лесные жители – мягкие магниты</w:t>
            </w:r>
          </w:p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Зоопарк – мягкие магниты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Развитие мышления, речи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Развивающая игра «Фигуры и формы»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Знакомство с основными геометрическими фигурами, определение формы окружающих предметов; развитие умения объединять предметы в группы, сравнивать, сопоставлять, анализировать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Развивающая игра «Группируем по признакам»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Развитие логического мышления, умения сопоставлять, сравнивать, анализировать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Развивающая игра «Играем в прятки»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Развитие логического мышления, внимания, умения сопоставлять и анализировать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Развивающая игра «Во саду ли, в огороде»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Развитие логического мышления, умения сопоставлять и анализировать, развитие мелкой моторики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Развивающая игра «Что к чему и почему?»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Развитие умения обобщать, памяти, внимания, речи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Развивающая игра «Театр настроения»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Знакомство детей с азбукой выражения эмоций, способствует лучшему понимаю себя и других, тренирует внимание и мышление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Развивающая игра «Предметы и контуры»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Развитие внимания, зрительного восприятия, памяти, пространственного мышления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Развивающая игра «Предметы из сюжетов»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Развитие речи, зрительного восприятия, логического мышления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Развивающая игра «Найди различие»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Развитие внимания, восприятия, речи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Развивающая игра «Где я это видел?»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Развитие речи, зрительного восприятия, логического мышления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Развивающая игра «Истории в картинках» (часть 1 и 2)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Развитие наблюдательности, логического мышления, связной речи, внимания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Развивающая игра «Что где находится?»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Изучение пространственных понятий, развитие внимания, мышления, речи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Развивающая игра «Подбери по смыслу»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Развитие внимания, логического мышления, связной речи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Развивающая игра «Логические цепочки»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Развитие умения находить взаимосвязь между предметами и явлениями, развитие логического мышления и связной речи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Игра-лото «Что не так?»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Развитие зрительного восприятия, произвольного внимания, словарного запаса, связной речи, умения подбирать антонимы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Развивающая игра «Разноцветные предметы»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Закрепление знаний о цветах и оттенках, развитие зрительной памяти, произвольного внимания, логического мышления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Развивающая игра «Логические таблицы»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Закрепление знаний о геометрических фигурах и цветах, развитие внимания, восприятия и логики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Дидактический материал «Что перепутал художник?»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Развитие логического мышления, внимания, зрительного восприятия, памяти, связной речи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Развивающая игра «Развиваем память»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Развитие памяти, подготовка к школе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Тестовые задания «Готов ли ты к школе? Внимание»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Развитие и проверка развития внимания перед поступлением в школу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Тестовые задания «Готов ли ты к школе? Память»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Развитие и проверка развития памяти перед поступлением в школу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Тестовые задания «Готов ли ты к школе? Мышление»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Развитие и проверка развития мышления перед поступлением в школу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Метафорические ассоциативные карты для детей и взрослых «Я и все-все-все» К. Крюгер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Развитие познавательной и эмоциональной сферы детей, креативности и коммуникативных навыков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Метафорические ассоциативные карты «Из сундука прошлого» Г. Кац, Е. Мухаматулина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Воспроизведение в памяти детских страхов, переживаний, эмоций, связанных с семьей и окружающими людьми, применяются в первую очередь с педагогами и родителями</w:t>
            </w:r>
          </w:p>
        </w:tc>
      </w:tr>
      <w:tr w:rsidR="00DC621E" w:rsidRPr="00A12C1B">
        <w:tc>
          <w:tcPr>
            <w:tcW w:w="2977" w:type="dxa"/>
            <w:vMerge w:val="restart"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D070C">
              <w:rPr>
                <w:rFonts w:ascii="Times New Roman" w:hAnsi="Times New Roman" w:cs="Times New Roman"/>
                <w:b/>
                <w:bCs/>
                <w:lang w:eastAsia="ru-RU"/>
              </w:rPr>
              <w:t>Литература по специальности</w:t>
            </w: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D070C">
              <w:rPr>
                <w:rFonts w:ascii="Times New Roman" w:hAnsi="Times New Roman" w:cs="Times New Roman"/>
                <w:b/>
                <w:bCs/>
                <w:lang w:eastAsia="ru-RU"/>
              </w:rPr>
              <w:t>Название источника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D070C">
              <w:rPr>
                <w:rFonts w:ascii="Times New Roman" w:hAnsi="Times New Roman" w:cs="Times New Roman"/>
                <w:b/>
                <w:bCs/>
                <w:lang w:eastAsia="ru-RU"/>
              </w:rPr>
              <w:t>Исходящие данные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Дорогою добра. Занятия для детей 3-5 лет по социально-коммуникативному развитию и социальному воспитанию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Коломийченко Л.В., Чугаева Г.И., Югова Л.И. М.: ТЦ Сфера, 2016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Психологическая безопасность ребенка раннего возраста. Современные технологии. Программа адаптации. Диагностические методики. Игровой материал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Афонькина Ю.А. Волгоград: Учитель, 2014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Пальчиковые игры и упражнения для детей 2-7 лет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Калинина Т.В.</w:t>
            </w:r>
            <w:r w:rsidRPr="003D070C">
              <w:rPr>
                <w:rFonts w:ascii="Times New Roman" w:hAnsi="Times New Roman" w:cs="Times New Roman"/>
                <w:lang w:eastAsia="ru-RU"/>
              </w:rPr>
              <w:tab/>
              <w:t xml:space="preserve"> Волгоград: Учитель, 2015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Коррекция и развитие эмоциональной сферы детей 6-7 лет: программа театрально-игровой деятельности, планирование, занятия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Кайль Д.Г. Волгоград: Учитель, 2016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Психолого-педагогические гостиные в детском саду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Запорожец И.Ю. М.: Издательство «Скрипторий 2003», 2012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Организация деятельности ПМПк в условиях развития инклюзивного образования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Семаго М.М., Семаго Н.Я. М.: АРКТИ, 2015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Материалы для диагностики психологической готовности детей 6-7 лет к обучению в школе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Пасечник Л.В.</w:t>
            </w:r>
            <w:r w:rsidRPr="003D070C">
              <w:rPr>
                <w:rFonts w:ascii="Times New Roman" w:hAnsi="Times New Roman" w:cs="Times New Roman"/>
                <w:lang w:eastAsia="ru-RU"/>
              </w:rPr>
              <w:tab/>
              <w:t xml:space="preserve"> М.: АРКТИ, 2014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Комплексная программа психолого-педагогического сопровождения детей раннего возраста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Башкирова Е.В., Куликова Н.И., Климина Л.В. Волгоград: Учитель, 2016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Коррекционно-педагогическая помощь детям раннего и дошкольного возраста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Екжанова Е.А., Стребелева Е.А. СПб.: КАРО, 2013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Формирование эмоциональной саморегуляции у старших дошкольников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Ошкина А.А., Цыганенкова И.Г. М.: Центр педагогического образования, 2015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Профилактика жадности, лжи, лени и хвастовства. Коррекционно-развивающая программа для детей 5-8 лет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Макарычева Н.В. М.: АРКТИ, 2014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Учим детей сочувствовать и сопереживать: Конспекты и материалы к занятиям с детьми 5-8 лет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Семенака С.И.</w:t>
            </w:r>
            <w:r w:rsidRPr="003D070C">
              <w:rPr>
                <w:rFonts w:ascii="Times New Roman" w:hAnsi="Times New Roman" w:cs="Times New Roman"/>
                <w:lang w:eastAsia="ru-RU"/>
              </w:rPr>
              <w:tab/>
              <w:t>М.: АРКТИ, 2014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Учим детей доброжелательному поведению: Конспекты и материалы к занятиям с детьми 5-7 лет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Семенака С.И.</w:t>
            </w:r>
            <w:r w:rsidRPr="003D070C">
              <w:rPr>
                <w:rFonts w:ascii="Times New Roman" w:hAnsi="Times New Roman" w:cs="Times New Roman"/>
                <w:lang w:eastAsia="ru-RU"/>
              </w:rPr>
              <w:tab/>
              <w:t>М.: АРКТИ, 2014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Занятия с детьми 3-7 лет по развитию эмоционально-коммуникативной и познавательной сфер средствами песочной терапии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Федосеева М.А. Волгоград: Учитель, 2016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Волшебство в песочнице. Песочная терапия в работе с детьми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Конаныхина Е.Ю. М.: Генезис, 2016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Гиперактивный ребенок – это не проблема! Материалы для работы с детьми дошкольного возраста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Микляева Н.В.</w:t>
            </w:r>
            <w:r w:rsidRPr="003D070C">
              <w:rPr>
                <w:rFonts w:ascii="Times New Roman" w:hAnsi="Times New Roman" w:cs="Times New Roman"/>
                <w:lang w:eastAsia="ru-RU"/>
              </w:rPr>
              <w:tab/>
              <w:t xml:space="preserve"> М.: АРКТИ, 2014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Психологическая коррекция детей с синдромом дефицита внимания и гиперактивностью (с учетом их половых различий). Программа, методические рекомендации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Габдракипова В.И., Эйдемиллер Э.Г.</w:t>
            </w:r>
            <w:r w:rsidRPr="003D070C">
              <w:rPr>
                <w:rFonts w:ascii="Times New Roman" w:hAnsi="Times New Roman" w:cs="Times New Roman"/>
                <w:lang w:eastAsia="ru-RU"/>
              </w:rPr>
              <w:tab/>
              <w:t>М.: УЦ «Перспектива», 2014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Развивающие игры для детей 2-7 лет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Михина Е.Н.</w:t>
            </w:r>
            <w:r w:rsidRPr="003D070C">
              <w:rPr>
                <w:rFonts w:ascii="Times New Roman" w:hAnsi="Times New Roman" w:cs="Times New Roman"/>
                <w:lang w:eastAsia="ru-RU"/>
              </w:rPr>
              <w:tab/>
              <w:t>Волгоград: Учитель, 2015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28 занятий для преодоления неуверенности и тревожности у детей 5-7 лет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Колос Г.Г. М.: АРКТИ, 2014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Комплексная психологическая поддержка детей старшего дошкольного возраста. Конспекты занятий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Ананьева Т.В.</w:t>
            </w:r>
            <w:r w:rsidRPr="003D070C">
              <w:rPr>
                <w:rFonts w:ascii="Times New Roman" w:hAnsi="Times New Roman" w:cs="Times New Roman"/>
                <w:lang w:eastAsia="ru-RU"/>
              </w:rPr>
              <w:tab/>
              <w:t>СПб.: ООО «ИЗДАТЕЛЬСТВО «ДЕТСТВО-ПРЕСС», 2014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Адаптация детей при поступлении в детский сад: программа, психолого-педагогическое сопровождение, комплексные занятия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Лапина И.В. Волгоград: Учитель, 2012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Учим общаться детей 3-7 лет. Методическое пособие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Волков Б.С., Волкова Н.В. М.: ТЦ Сфера, 2014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Коррекционно-развивающие занятия: комплекс мероприятий по развитию воображения. Занятия по снижению детской агрессии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Лесина С.В., Попова Г.П., Снисаренко Т.Л.</w:t>
            </w:r>
            <w:r w:rsidRPr="003D070C">
              <w:rPr>
                <w:rFonts w:ascii="Times New Roman" w:hAnsi="Times New Roman" w:cs="Times New Roman"/>
                <w:lang w:eastAsia="ru-RU"/>
              </w:rPr>
              <w:tab/>
              <w:t>Волгоград: Учитель, 2016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Циклы игровых комплексов с детьми 2-4 лет в адаптационные период по программе «От рождения до школы»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Белова О.Е. Волгоград: Учитель, 2015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Практические семинары и тренинги для педагогов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Шитова Е.В.</w:t>
            </w:r>
            <w:r w:rsidRPr="003D070C">
              <w:rPr>
                <w:rFonts w:ascii="Times New Roman" w:hAnsi="Times New Roman" w:cs="Times New Roman"/>
                <w:lang w:eastAsia="ru-RU"/>
              </w:rPr>
              <w:tab/>
              <w:t>Волгоград: Учитель, 2016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Работа с родителями: практические рекомендации и консультации по воспитанию детей 2-7 лет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Шитова Е.В.</w:t>
            </w:r>
            <w:r w:rsidRPr="003D070C">
              <w:rPr>
                <w:rFonts w:ascii="Times New Roman" w:hAnsi="Times New Roman" w:cs="Times New Roman"/>
                <w:lang w:eastAsia="ru-RU"/>
              </w:rPr>
              <w:tab/>
              <w:t>Волгоград: Учитель, 2016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Психодиагностика детей в дошкольных организациях (методики, тесты, опросники)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Доценко Е.В.</w:t>
            </w:r>
            <w:r w:rsidRPr="003D070C">
              <w:rPr>
                <w:rFonts w:ascii="Times New Roman" w:hAnsi="Times New Roman" w:cs="Times New Roman"/>
                <w:lang w:eastAsia="ru-RU"/>
              </w:rPr>
              <w:tab/>
              <w:t>Волгоград: Учитель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Формирование моторно-двигательных умений посредством штрихографии у детей с ОВЗ 5-6 лет: программа, планирование, конспекты занятий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Небыкова О.Н. Волгоград: Учитель, 2015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Развитие эмоциональной отзывчивости старших дошкольников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Андреенко Т.А., Алекинова О.В. СПб.: ООО «ИЗДАТЕЛЬСТВО «ДЕТСТВО-ПРЕСС», 2014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Социально-психологическая адаптация ребенка в обществе. Коррекционно-развивающие занятия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Семенака С.И.</w:t>
            </w:r>
            <w:r w:rsidRPr="003D070C">
              <w:rPr>
                <w:rFonts w:ascii="Times New Roman" w:hAnsi="Times New Roman" w:cs="Times New Roman"/>
                <w:lang w:eastAsia="ru-RU"/>
              </w:rPr>
              <w:tab/>
              <w:t>М.: АРКТИ, 2015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Психологическое сопровождение детей с раннего возраста в ДОУ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Кремлякова А.Ю. СПб.: «ИЗДАТЕЛЬСТВО «ДЕТСТВО-ПРЕСС», 2013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Индивидуальная психологическая диагностика дошкольника: Для занятий с детьми 5-7 лет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Веракса А.Н.</w:t>
            </w:r>
            <w:r w:rsidRPr="003D070C">
              <w:rPr>
                <w:rFonts w:ascii="Times New Roman" w:hAnsi="Times New Roman" w:cs="Times New Roman"/>
                <w:lang w:eastAsia="ru-RU"/>
              </w:rPr>
              <w:tab/>
              <w:t>М.: МОЗАИКА-СИНТЕЗ, 2014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Практический психолог в детском саду: Пособие для психологов и педагогов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Веракса А.Н., Гуторова М.Ф.</w:t>
            </w:r>
            <w:r w:rsidRPr="003D070C">
              <w:rPr>
                <w:rFonts w:ascii="Times New Roman" w:hAnsi="Times New Roman" w:cs="Times New Roman"/>
                <w:lang w:eastAsia="ru-RU"/>
              </w:rPr>
              <w:tab/>
              <w:t>М.: МОЗАИКА-СИНТЕЗ, 2016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Диагностика индивидуально-психологических особенностей детей 3-4 лет. Методики выявления и изучения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Афонькина Ю.А. Волгоград: Учитель, 2016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Диагностика индивидуально-психологических особенностей детей 2-3 лет. Методики выявления и изучения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Афонькина Ю.А. Волгоград: Учитель, 2016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Рабочая программа педагога-психолога ДОО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Афонькина Ю.А. Волгоград: Учитель, 2015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Индивидуальное сопровождение детей «группы риска»: экспериментально-исследовательская деятельность, коррекционно-развивающие занятия, картотека игр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Татарникова Г.М., Вепрева И.И., Кириченко Т.Т. Волгоград: Учитель, 2015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Развитие умения управлять собой. Цикл коррекционно-развивающих занятий с детьми 5-7 лет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Афонькина Ю.А., Борисова О.Е., Белотелова Т.Э. Волгоград: Учитель, 2014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Увлекательные игры и упражнения для развития памяти детей старшего дошкольного возраста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Сунцова А.В., Курдюкова С.В. СПб.: ООО «ИЗДАТЕЛЬСТВО ДЕТСТВО-ПРЕСС», 2014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Развитие личности ребенка. Психолого-педагогическая работа со сказкой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Малахова А.Н.</w:t>
            </w:r>
            <w:r w:rsidRPr="003D070C">
              <w:rPr>
                <w:rFonts w:ascii="Times New Roman" w:hAnsi="Times New Roman" w:cs="Times New Roman"/>
                <w:lang w:eastAsia="ru-RU"/>
              </w:rPr>
              <w:tab/>
              <w:t>СПб.: ООО «ИЗДАТЕЛЬСТВО ДЕТСТВО-ПРЕСС», 2015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Совместная интегрированная деятельность. Развитие познавательных способностей и речи дошкольников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Л.С. Вакуленко,  Н.В. Верещагина.</w:t>
            </w:r>
            <w:r w:rsidRPr="003D070C">
              <w:rPr>
                <w:rFonts w:ascii="Times New Roman" w:hAnsi="Times New Roman" w:cs="Times New Roman"/>
                <w:lang w:eastAsia="ru-RU"/>
              </w:rPr>
              <w:tab/>
              <w:t>СПб.: ООО «ИЗДАТЕЛЬСТВО ДЕТСТВО-ПРЕСС», 2014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Мой ребенок с удовольствием ходит в детский сад!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Быкова Анна</w:t>
            </w:r>
            <w:r w:rsidRPr="003D070C">
              <w:rPr>
                <w:rFonts w:ascii="Times New Roman" w:hAnsi="Times New Roman" w:cs="Times New Roman"/>
                <w:lang w:eastAsia="ru-RU"/>
              </w:rPr>
              <w:tab/>
              <w:t>Москва: Издательство АСТ, 2017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Использование кинетического песка в работе с дошкольниками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Андреенко Т.А. СПб.: ООО «ИЗДАТЕЛЬСТВО ДЕТСТВО-ПРЕСС», 2017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Диагностика и коррекция тревожности и страхов у детей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Малахова А.Н.</w:t>
            </w:r>
            <w:r w:rsidRPr="003D070C">
              <w:rPr>
                <w:rFonts w:ascii="Times New Roman" w:hAnsi="Times New Roman" w:cs="Times New Roman"/>
                <w:lang w:eastAsia="ru-RU"/>
              </w:rPr>
              <w:tab/>
              <w:t xml:space="preserve"> СПб.: ООО «ИЗДАТЕЛЬСТВО «ДЕТСТВО-ПРЕСС», 2016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Психолого-педагогическая диагностика развития детей раннего и дошкольного возраста. Методическое пособие с приложением альбома «Наглядный материал для обследования детей»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Е.А. Стребелева, Г.А. Мишина, Ю.А. Резенкова М.: Просвещение, 2017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Солнечный лучик: коррекция и развитие ребенка в игре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Трясорукова Т.П. Ростов н/Д: Феникс, 2015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Разноцветное детство: игротерапия, сказкотерапия, изотерапия, музыкотерапия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Свистунова Е.В. – М.: Форум, 2016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Развитие навыков самостоятельного мышления у детей дошкольного возраста с 5 до 7 лет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Николаева Е.П. СПб.: ООО «ИЗДАТЕЛЬСТВО «ДЕТСТВО-ПРЕСС», 2016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Психологическая готовность ребенка к обучению в школе: Психолого-педагогические основы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Вьюнова Н.И., Гайдар К.М., Темнова Л.В. М.: Академический проект, 2005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Игротерапия для дошкольников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Зеленцова-Пешкова Н.В. Ростов н/Д: Феникс, 2014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Игры для развития мелкой моторики рук с использованием нестандартного оборудования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Зажигина О.А. СПб.: ООО «ИЗДАТЕЛЬСТВО «ДЕТСТВО-ПРЕСС», 2017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Терапевтические сказки в коррекционной работе с детьми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Хухлаева О.В., Хухлаев О.Е. – М.: Редкая птица, 2017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Система диагностико-коррекционной работы с аутичными дошкольниками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Ихсанова С.В. СПб.: ООО «ИЗДАТЕЛЬСТВО «ДЕТСТВО-ПРЕСС», 2017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Жизненные навыки дошкольников. Занятия-путешествия: Программа-технология позитивной социализации дошкольников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Кривцова С.В. Москва: Клевер-Медиа-Групп, 2016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Картотека упражнений для самомассажа пальцев и кистей рук. Зрительная гимнастика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Еромыгина М.В. СПб.: ООО «ИЗДАТЕЛЬСТВО «ДЕТСТВО-ПРЕСС», 2017</w:t>
            </w:r>
          </w:p>
        </w:tc>
      </w:tr>
      <w:tr w:rsidR="00DC621E" w:rsidRPr="00A12C1B">
        <w:tc>
          <w:tcPr>
            <w:tcW w:w="2977" w:type="dxa"/>
            <w:vMerge/>
          </w:tcPr>
          <w:p w:rsidR="00DC621E" w:rsidRPr="003D070C" w:rsidRDefault="00DC621E" w:rsidP="003D070C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Технология формирования у детей 6-7 лет инициативности, самостоятельности, ответственности и парциальная программа «Лесенка РОСТА»</w:t>
            </w:r>
          </w:p>
        </w:tc>
        <w:tc>
          <w:tcPr>
            <w:tcW w:w="4691" w:type="dxa"/>
          </w:tcPr>
          <w:p w:rsidR="00DC621E" w:rsidRPr="003D070C" w:rsidRDefault="00DC621E" w:rsidP="003D07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D070C">
              <w:rPr>
                <w:rFonts w:ascii="Times New Roman" w:hAnsi="Times New Roman" w:cs="Times New Roman"/>
                <w:lang w:eastAsia="ru-RU"/>
              </w:rPr>
              <w:t>Монина Г.Б. СПб.: ООО «ИЗДАТЕЛЬСТВО «ДЕТСТВО-ПРЕСС», 2017</w:t>
            </w:r>
          </w:p>
        </w:tc>
      </w:tr>
    </w:tbl>
    <w:p w:rsidR="00DC621E" w:rsidRPr="004D6B0A" w:rsidRDefault="00DC621E" w:rsidP="00057CD9">
      <w:pPr>
        <w:tabs>
          <w:tab w:val="left" w:pos="-3828"/>
        </w:tabs>
        <w:spacing w:after="0" w:line="240" w:lineRule="auto"/>
        <w:ind w:right="141"/>
        <w:outlineLvl w:val="0"/>
        <w:rPr>
          <w:rFonts w:ascii="Times New Roman" w:hAnsi="Times New Roman" w:cs="Times New Roman"/>
          <w:b/>
          <w:bCs/>
          <w:sz w:val="24"/>
          <w:szCs w:val="24"/>
          <w:lang w:eastAsia="x-none"/>
        </w:rPr>
      </w:pPr>
    </w:p>
    <w:p w:rsidR="00DC621E" w:rsidRPr="00646CCD" w:rsidRDefault="00DC621E" w:rsidP="00057CD9">
      <w:pPr>
        <w:tabs>
          <w:tab w:val="left" w:pos="-3828"/>
        </w:tabs>
        <w:spacing w:after="0" w:line="240" w:lineRule="auto"/>
        <w:ind w:right="141"/>
        <w:outlineLvl w:val="0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DC621E" w:rsidRPr="004D6B0A" w:rsidRDefault="00DC621E" w:rsidP="0054328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C621E" w:rsidRPr="004D6B0A" w:rsidRDefault="00DC621E">
      <w:pPr>
        <w:rPr>
          <w:rFonts w:ascii="Times New Roman" w:hAnsi="Times New Roman" w:cs="Times New Roman"/>
          <w:sz w:val="24"/>
          <w:szCs w:val="24"/>
        </w:rPr>
      </w:pPr>
    </w:p>
    <w:p w:rsidR="00DC621E" w:rsidRDefault="00DC621E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x-none" w:eastAsia="x-none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C621E" w:rsidRPr="004D6B0A" w:rsidRDefault="00DC621E" w:rsidP="00525AA2">
      <w:pPr>
        <w:pStyle w:val="11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ПРИЛОЖЕНИЯ</w:t>
      </w:r>
    </w:p>
    <w:p w:rsidR="00DC621E" w:rsidRPr="004D6B0A" w:rsidRDefault="00DC621E" w:rsidP="00525AA2">
      <w:pPr>
        <w:pStyle w:val="1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right"/>
        <w:rPr>
          <w:rFonts w:cs="Calibri"/>
          <w:i/>
          <w:iCs/>
          <w:sz w:val="24"/>
          <w:szCs w:val="24"/>
        </w:rPr>
      </w:pPr>
    </w:p>
    <w:p w:rsidR="00DC621E" w:rsidRPr="004D6B0A" w:rsidRDefault="00DC621E" w:rsidP="00525AA2">
      <w:pPr>
        <w:pStyle w:val="1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right"/>
        <w:rPr>
          <w:rFonts w:cs="Calibri"/>
          <w:i/>
          <w:iCs/>
          <w:sz w:val="24"/>
          <w:szCs w:val="24"/>
        </w:rPr>
      </w:pPr>
    </w:p>
    <w:p w:rsidR="00DC621E" w:rsidRDefault="00DC621E" w:rsidP="00525AA2">
      <w:pPr>
        <w:pStyle w:val="1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right"/>
        <w:outlineLvl w:val="1"/>
        <w:rPr>
          <w:rStyle w:val="a4"/>
          <w:rFonts w:cs="Calibri"/>
          <w:b w:val="0"/>
          <w:bCs w:val="0"/>
          <w:i/>
          <w:iCs/>
          <w:sz w:val="24"/>
          <w:szCs w:val="24"/>
        </w:rPr>
      </w:pPr>
      <w:bookmarkStart w:id="15" w:name="_Toc345663171"/>
      <w:bookmarkStart w:id="16" w:name="_Toc343979540"/>
      <w:r w:rsidRPr="00996339">
        <w:rPr>
          <w:rStyle w:val="a4"/>
          <w:b w:val="0"/>
          <w:bCs w:val="0"/>
          <w:i/>
          <w:iCs/>
          <w:sz w:val="24"/>
          <w:szCs w:val="24"/>
        </w:rPr>
        <w:t xml:space="preserve">Приложение </w:t>
      </w:r>
      <w:bookmarkEnd w:id="15"/>
      <w:bookmarkEnd w:id="16"/>
      <w:r w:rsidRPr="00996339">
        <w:rPr>
          <w:rStyle w:val="a4"/>
          <w:b w:val="0"/>
          <w:bCs w:val="0"/>
          <w:i/>
          <w:iCs/>
          <w:sz w:val="24"/>
          <w:szCs w:val="24"/>
        </w:rPr>
        <w:t>1</w:t>
      </w:r>
    </w:p>
    <w:p w:rsidR="00DC621E" w:rsidRPr="00200F83" w:rsidRDefault="00DC621E" w:rsidP="00200F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0F83">
        <w:rPr>
          <w:rFonts w:ascii="Times New Roman" w:hAnsi="Times New Roman" w:cs="Times New Roman"/>
          <w:b/>
          <w:bCs/>
          <w:sz w:val="24"/>
          <w:szCs w:val="24"/>
        </w:rPr>
        <w:t>ПЕРСПЕКТИВНЫЙ ПЛАН</w:t>
      </w:r>
      <w:r w:rsidRPr="00200F83">
        <w:rPr>
          <w:rFonts w:ascii="Times New Roman" w:hAnsi="Times New Roman" w:cs="Times New Roman"/>
          <w:sz w:val="24"/>
          <w:szCs w:val="24"/>
        </w:rPr>
        <w:t xml:space="preserve"> </w:t>
      </w:r>
      <w:r w:rsidRPr="00200F83">
        <w:rPr>
          <w:rFonts w:ascii="Times New Roman" w:hAnsi="Times New Roman" w:cs="Times New Roman"/>
          <w:b/>
          <w:bCs/>
          <w:sz w:val="24"/>
          <w:szCs w:val="24"/>
        </w:rPr>
        <w:t>ПСИХОЛОГО - ПЕДАГОГИЧЕСКОЙ РАБОТЫ          на 202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200F83">
        <w:rPr>
          <w:rFonts w:ascii="Times New Roman" w:hAnsi="Times New Roman" w:cs="Times New Roman"/>
          <w:b/>
          <w:bCs/>
          <w:sz w:val="24"/>
          <w:szCs w:val="24"/>
        </w:rPr>
        <w:t xml:space="preserve"> – 202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00F83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tbl>
      <w:tblPr>
        <w:tblW w:w="5453" w:type="pct"/>
        <w:tblInd w:w="-1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3018"/>
        <w:gridCol w:w="1702"/>
        <w:gridCol w:w="1278"/>
        <w:gridCol w:w="3501"/>
      </w:tblGrid>
      <w:tr w:rsidR="00DC621E" w:rsidRPr="00A12C1B">
        <w:tc>
          <w:tcPr>
            <w:tcW w:w="311" w:type="pct"/>
          </w:tcPr>
          <w:p w:rsidR="00DC621E" w:rsidRPr="00B9568A" w:rsidRDefault="00DC621E" w:rsidP="00EC0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56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DC621E" w:rsidRPr="00B9568A" w:rsidRDefault="00DC621E" w:rsidP="00EC0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56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490" w:type="pct"/>
          </w:tcPr>
          <w:p w:rsidR="00DC621E" w:rsidRPr="00B9568A" w:rsidRDefault="00DC621E" w:rsidP="00EC0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56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и</w:t>
            </w:r>
          </w:p>
          <w:p w:rsidR="00DC621E" w:rsidRPr="00B9568A" w:rsidRDefault="00DC621E" w:rsidP="00EC0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56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840" w:type="pct"/>
          </w:tcPr>
          <w:p w:rsidR="00DC621E" w:rsidRPr="00B9568A" w:rsidRDefault="00DC621E" w:rsidP="00EC0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56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  <w:p w:rsidR="00DC621E" w:rsidRPr="00B9568A" w:rsidRDefault="00DC621E" w:rsidP="00EC0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56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участников</w:t>
            </w:r>
          </w:p>
        </w:tc>
        <w:tc>
          <w:tcPr>
            <w:tcW w:w="631" w:type="pct"/>
          </w:tcPr>
          <w:p w:rsidR="00DC621E" w:rsidRPr="00B9568A" w:rsidRDefault="00DC621E" w:rsidP="00EC0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56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728" w:type="pct"/>
          </w:tcPr>
          <w:p w:rsidR="00DC621E" w:rsidRPr="00B9568A" w:rsidRDefault="00DC621E" w:rsidP="00EC0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56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Планируемый результат</w:t>
            </w:r>
          </w:p>
        </w:tc>
      </w:tr>
      <w:tr w:rsidR="00DC621E" w:rsidRPr="00A12C1B">
        <w:tc>
          <w:tcPr>
            <w:tcW w:w="311" w:type="pct"/>
          </w:tcPr>
          <w:p w:rsidR="00DC621E" w:rsidRPr="00B9568A" w:rsidRDefault="00DC621E" w:rsidP="00EC0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56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0" w:type="pct"/>
          </w:tcPr>
          <w:p w:rsidR="00DC621E" w:rsidRPr="00B9568A" w:rsidRDefault="00DC621E" w:rsidP="00EC0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56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pct"/>
          </w:tcPr>
          <w:p w:rsidR="00DC621E" w:rsidRPr="00B9568A" w:rsidRDefault="00DC621E" w:rsidP="00EC0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56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1" w:type="pct"/>
          </w:tcPr>
          <w:p w:rsidR="00DC621E" w:rsidRPr="00B9568A" w:rsidRDefault="00DC621E" w:rsidP="00EC0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56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8" w:type="pct"/>
          </w:tcPr>
          <w:p w:rsidR="00DC621E" w:rsidRPr="00B9568A" w:rsidRDefault="00DC621E" w:rsidP="00EC0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56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DC621E" w:rsidRPr="00A12C1B">
        <w:tc>
          <w:tcPr>
            <w:tcW w:w="5000" w:type="pct"/>
            <w:gridSpan w:val="5"/>
          </w:tcPr>
          <w:p w:rsidR="00DC621E" w:rsidRPr="00B9568A" w:rsidRDefault="00DC621E" w:rsidP="00EC0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56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956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ДИАГНОСТИКА</w:t>
            </w:r>
          </w:p>
        </w:tc>
      </w:tr>
      <w:tr w:rsidR="00DC621E" w:rsidRPr="00A12C1B">
        <w:tc>
          <w:tcPr>
            <w:tcW w:w="5000" w:type="pct"/>
            <w:gridSpan w:val="5"/>
          </w:tcPr>
          <w:p w:rsidR="00DC621E" w:rsidRPr="00B9568A" w:rsidRDefault="00DC621E" w:rsidP="00EC0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9568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Воспитанники </w:t>
            </w:r>
          </w:p>
        </w:tc>
      </w:tr>
      <w:tr w:rsidR="00DC621E" w:rsidRPr="00A12C1B">
        <w:tc>
          <w:tcPr>
            <w:tcW w:w="311" w:type="pct"/>
          </w:tcPr>
          <w:p w:rsidR="00DC621E" w:rsidRPr="00B9568A" w:rsidRDefault="00DC621E" w:rsidP="00EC0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56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490" w:type="pct"/>
          </w:tcPr>
          <w:p w:rsidR="00DC621E" w:rsidRPr="00B9568A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7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Диагностика психического развития детей: мышления, восприятия, внимания, памяти, воображения, самооценки и т.д.</w:t>
            </w:r>
          </w:p>
        </w:tc>
        <w:tc>
          <w:tcPr>
            <w:tcW w:w="840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631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1728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Выявление детей с проблемами освоения ООП и низкими показателями развития для работы в подгруппах</w:t>
            </w:r>
          </w:p>
        </w:tc>
      </w:tr>
      <w:tr w:rsidR="00DC621E" w:rsidRPr="00A12C1B">
        <w:tc>
          <w:tcPr>
            <w:tcW w:w="311" w:type="pct"/>
          </w:tcPr>
          <w:p w:rsidR="00DC621E" w:rsidRPr="00B9568A" w:rsidRDefault="00DC621E" w:rsidP="00EC0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490" w:type="pct"/>
          </w:tcPr>
          <w:p w:rsidR="00DC621E" w:rsidRPr="00B9568A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56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за адаптационным периодом вновь поступивших детей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выявление детей с признаками дезадаптации</w:t>
            </w:r>
          </w:p>
        </w:tc>
        <w:tc>
          <w:tcPr>
            <w:tcW w:w="840" w:type="pct"/>
          </w:tcPr>
          <w:p w:rsidR="00DC621E" w:rsidRPr="00B9568A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Младшие группы</w:t>
            </w:r>
          </w:p>
        </w:tc>
        <w:tc>
          <w:tcPr>
            <w:tcW w:w="631" w:type="pct"/>
          </w:tcPr>
          <w:p w:rsidR="00DC621E" w:rsidRPr="00B9568A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Сентябрь-ноябрь</w:t>
            </w:r>
          </w:p>
        </w:tc>
        <w:tc>
          <w:tcPr>
            <w:tcW w:w="1728" w:type="pct"/>
          </w:tcPr>
          <w:p w:rsidR="00DC621E" w:rsidRPr="00B9568A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56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Выявление уровня адаптации детей к ДОУ и последующая разработка рекомендаций для педагогов и родителей.</w:t>
            </w:r>
          </w:p>
        </w:tc>
      </w:tr>
      <w:tr w:rsidR="00DC621E" w:rsidRPr="00A12C1B">
        <w:tc>
          <w:tcPr>
            <w:tcW w:w="311" w:type="pct"/>
          </w:tcPr>
          <w:p w:rsidR="00DC621E" w:rsidRDefault="00DC621E" w:rsidP="00EC0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490" w:type="pct"/>
          </w:tcPr>
          <w:p w:rsidR="00DC621E" w:rsidRPr="00B9568A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56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Психолого-педагогическая оценка готовности к началу школьного обучения (Н.Я. Семаго, М.М. Семаго)</w:t>
            </w:r>
          </w:p>
        </w:tc>
        <w:tc>
          <w:tcPr>
            <w:tcW w:w="840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Подготовительные группы</w:t>
            </w:r>
          </w:p>
        </w:tc>
        <w:tc>
          <w:tcPr>
            <w:tcW w:w="631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28" w:type="pct"/>
          </w:tcPr>
          <w:p w:rsidR="00DC621E" w:rsidRPr="00B9568A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Выявление уровня психологической готовности детей к школе для дальнейшего сопровождения детей с низкими показателями</w:t>
            </w:r>
          </w:p>
        </w:tc>
      </w:tr>
      <w:tr w:rsidR="00DC621E" w:rsidRPr="00A12C1B">
        <w:tc>
          <w:tcPr>
            <w:tcW w:w="311" w:type="pct"/>
          </w:tcPr>
          <w:p w:rsidR="00DC621E" w:rsidRDefault="00DC621E" w:rsidP="00EC0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490" w:type="pct"/>
          </w:tcPr>
          <w:p w:rsidR="00DC621E" w:rsidRPr="00B9568A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7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Экспериментальная беседа по выявлению «Внутренней позиции школьника» (Н.И. Гуткина)</w:t>
            </w:r>
          </w:p>
        </w:tc>
        <w:tc>
          <w:tcPr>
            <w:tcW w:w="840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Подготовительные группы</w:t>
            </w:r>
          </w:p>
        </w:tc>
        <w:tc>
          <w:tcPr>
            <w:tcW w:w="631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1728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7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Выявление уровня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мотивационной готовности к школе, составление рекомендаций для родителей и педагогов</w:t>
            </w:r>
          </w:p>
        </w:tc>
      </w:tr>
      <w:tr w:rsidR="00DC621E" w:rsidRPr="00A12C1B">
        <w:tc>
          <w:tcPr>
            <w:tcW w:w="311" w:type="pct"/>
          </w:tcPr>
          <w:p w:rsidR="00DC621E" w:rsidRDefault="00DC621E" w:rsidP="00EC0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490" w:type="pct"/>
          </w:tcPr>
          <w:p w:rsidR="00DC621E" w:rsidRPr="00B9568A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7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Психодиагностическая работа, направленная на выявление проблем психического развития ребенка (по запросу родителей).</w:t>
            </w:r>
          </w:p>
        </w:tc>
        <w:tc>
          <w:tcPr>
            <w:tcW w:w="840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631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запросу в течение года</w:t>
            </w:r>
          </w:p>
        </w:tc>
        <w:tc>
          <w:tcPr>
            <w:tcW w:w="1728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7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Индивидуальное заключение/Рекомендации/Организация индивидуальной коррекционно-развивающей помощи</w:t>
            </w:r>
          </w:p>
        </w:tc>
      </w:tr>
      <w:tr w:rsidR="00DC621E" w:rsidRPr="00A12C1B">
        <w:tc>
          <w:tcPr>
            <w:tcW w:w="311" w:type="pct"/>
          </w:tcPr>
          <w:p w:rsidR="00DC621E" w:rsidRDefault="00DC621E" w:rsidP="00EC0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1490" w:type="pct"/>
          </w:tcPr>
          <w:p w:rsidR="00DC621E" w:rsidRPr="00B8794C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7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Диагностика эмоциональной сферы детей: наблюдение, тестирование, анкетирование</w:t>
            </w:r>
          </w:p>
        </w:tc>
        <w:tc>
          <w:tcPr>
            <w:tcW w:w="840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631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запросу в течение года</w:t>
            </w:r>
          </w:p>
        </w:tc>
        <w:tc>
          <w:tcPr>
            <w:tcW w:w="1728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рекомендаций для родителей на основании проведенной диагностики. При необходимости – проведение коррекционно-развивающих занятий</w:t>
            </w:r>
          </w:p>
        </w:tc>
      </w:tr>
      <w:tr w:rsidR="00DC621E" w:rsidRPr="00A12C1B">
        <w:tc>
          <w:tcPr>
            <w:tcW w:w="311" w:type="pct"/>
          </w:tcPr>
          <w:p w:rsidR="00DC621E" w:rsidRDefault="00DC621E" w:rsidP="00EC0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1490" w:type="pct"/>
          </w:tcPr>
          <w:p w:rsidR="00DC621E" w:rsidRPr="00B8794C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7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Психологическая диагностика детей для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направления на</w:t>
            </w:r>
            <w:r w:rsidRPr="00B87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ТПМПк</w:t>
            </w:r>
          </w:p>
        </w:tc>
        <w:tc>
          <w:tcPr>
            <w:tcW w:w="840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631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28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794C">
              <w:rPr>
                <w:rFonts w:ascii="Times New Roman" w:hAnsi="Times New Roman" w:cs="Times New Roman"/>
                <w:sz w:val="24"/>
                <w:szCs w:val="24"/>
              </w:rPr>
              <w:t>Направление на ТПМПК для определения/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уточнения</w:t>
            </w:r>
            <w:r w:rsidRPr="00B8794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изменения</w:t>
            </w:r>
            <w:r w:rsidRPr="00B8794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маршрута.</w:t>
            </w:r>
          </w:p>
        </w:tc>
      </w:tr>
      <w:tr w:rsidR="00DC621E" w:rsidRPr="00A12C1B">
        <w:tc>
          <w:tcPr>
            <w:tcW w:w="311" w:type="pct"/>
          </w:tcPr>
          <w:p w:rsidR="00DC621E" w:rsidRDefault="00DC621E" w:rsidP="00EC0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1490" w:type="pct"/>
          </w:tcPr>
          <w:p w:rsidR="00DC621E" w:rsidRPr="00B8794C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Индивидуальная диагностика детей с ОВЗ</w:t>
            </w:r>
          </w:p>
        </w:tc>
        <w:tc>
          <w:tcPr>
            <w:tcW w:w="840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Согласно ИОМ ребенка</w:t>
            </w:r>
          </w:p>
        </w:tc>
        <w:tc>
          <w:tcPr>
            <w:tcW w:w="631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28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28" w:type="pct"/>
          </w:tcPr>
          <w:p w:rsidR="00DC621E" w:rsidRPr="00B8794C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8D9">
              <w:rPr>
                <w:rFonts w:ascii="Times New Roman" w:hAnsi="Times New Roman" w:cs="Times New Roman"/>
                <w:sz w:val="24"/>
                <w:szCs w:val="24"/>
              </w:rPr>
              <w:t>Составление ИОП ребенка. Выдача рекомендаций педагогам и родителям</w:t>
            </w:r>
          </w:p>
        </w:tc>
      </w:tr>
      <w:tr w:rsidR="00DC621E" w:rsidRPr="00A12C1B">
        <w:tc>
          <w:tcPr>
            <w:tcW w:w="5000" w:type="pct"/>
            <w:gridSpan w:val="5"/>
          </w:tcPr>
          <w:p w:rsidR="00DC621E" w:rsidRPr="006928D9" w:rsidRDefault="00DC621E" w:rsidP="00EC0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928D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Педагоги</w:t>
            </w:r>
          </w:p>
        </w:tc>
      </w:tr>
      <w:tr w:rsidR="00DC621E" w:rsidRPr="00A12C1B">
        <w:tc>
          <w:tcPr>
            <w:tcW w:w="311" w:type="pct"/>
          </w:tcPr>
          <w:p w:rsidR="00DC621E" w:rsidRDefault="00DC621E" w:rsidP="00EC0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1490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28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Анкетирование «Уровень коммуникабельности с родителями»</w:t>
            </w:r>
          </w:p>
        </w:tc>
        <w:tc>
          <w:tcPr>
            <w:tcW w:w="840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Воспитатели, специалисты</w:t>
            </w:r>
          </w:p>
        </w:tc>
        <w:tc>
          <w:tcPr>
            <w:tcW w:w="631" w:type="pct"/>
          </w:tcPr>
          <w:p w:rsidR="00DC621E" w:rsidRPr="006928D9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28" w:type="pct"/>
          </w:tcPr>
          <w:p w:rsidR="00DC621E" w:rsidRPr="006928D9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уровня коммуникации педагогов с родителями для дальнейшей разработки рекомендаций</w:t>
            </w:r>
          </w:p>
        </w:tc>
      </w:tr>
      <w:tr w:rsidR="00DC621E" w:rsidRPr="00A12C1B">
        <w:tc>
          <w:tcPr>
            <w:tcW w:w="311" w:type="pct"/>
          </w:tcPr>
          <w:p w:rsidR="00DC621E" w:rsidRDefault="00DC621E" w:rsidP="00EC0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1490" w:type="pct"/>
          </w:tcPr>
          <w:p w:rsidR="00DC621E" w:rsidRPr="006928D9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28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Диагностика уровня эмоционального выгорания (Опросник В.В. Бойко)</w:t>
            </w:r>
          </w:p>
        </w:tc>
        <w:tc>
          <w:tcPr>
            <w:tcW w:w="840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28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Воспитатели, специалисты</w:t>
            </w:r>
          </w:p>
        </w:tc>
        <w:tc>
          <w:tcPr>
            <w:tcW w:w="631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28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Самоанализ педагогами уровня своего эмоционального выгорания в рамках проведения тренинга</w:t>
            </w:r>
          </w:p>
        </w:tc>
      </w:tr>
      <w:tr w:rsidR="00DC621E" w:rsidRPr="00A12C1B">
        <w:tc>
          <w:tcPr>
            <w:tcW w:w="5000" w:type="pct"/>
            <w:gridSpan w:val="5"/>
          </w:tcPr>
          <w:p w:rsidR="00DC621E" w:rsidRPr="006928D9" w:rsidRDefault="00DC621E" w:rsidP="00EC0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928D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Родители</w:t>
            </w:r>
          </w:p>
        </w:tc>
      </w:tr>
      <w:tr w:rsidR="00DC621E" w:rsidRPr="00A12C1B">
        <w:tc>
          <w:tcPr>
            <w:tcW w:w="311" w:type="pct"/>
          </w:tcPr>
          <w:p w:rsidR="00DC621E" w:rsidRDefault="00DC621E" w:rsidP="00EC0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1490" w:type="pct"/>
          </w:tcPr>
          <w:p w:rsidR="00DC621E" w:rsidRPr="006928D9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28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Анкетирование родителей «Признаки агрессии», «Признаки тревожности», «Признаки гиперактивности»</w:t>
            </w:r>
          </w:p>
        </w:tc>
        <w:tc>
          <w:tcPr>
            <w:tcW w:w="840" w:type="pct"/>
          </w:tcPr>
          <w:p w:rsidR="00DC621E" w:rsidRPr="006928D9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Родители старших и подготовительных групп</w:t>
            </w:r>
          </w:p>
        </w:tc>
        <w:tc>
          <w:tcPr>
            <w:tcW w:w="631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28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детей «группы риска» для дальнейшей индивидуальное и подгрупповой работы</w:t>
            </w:r>
          </w:p>
        </w:tc>
      </w:tr>
      <w:tr w:rsidR="00DC621E" w:rsidRPr="00A12C1B">
        <w:tc>
          <w:tcPr>
            <w:tcW w:w="311" w:type="pct"/>
          </w:tcPr>
          <w:p w:rsidR="00DC621E" w:rsidRDefault="00DC621E" w:rsidP="00EC0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1490" w:type="pct"/>
          </w:tcPr>
          <w:p w:rsidR="00DC621E" w:rsidRPr="006928D9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28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Анкетирование родителей по результатам адаптации детей к детскому саду</w:t>
            </w:r>
          </w:p>
        </w:tc>
        <w:tc>
          <w:tcPr>
            <w:tcW w:w="840" w:type="pct"/>
          </w:tcPr>
          <w:p w:rsidR="00DC621E" w:rsidRPr="006928D9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Родители младших групп</w:t>
            </w:r>
          </w:p>
        </w:tc>
        <w:tc>
          <w:tcPr>
            <w:tcW w:w="631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28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8D9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наблюдений родителей по проблеме адаптации. Рекомендации педагогам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родителям</w:t>
            </w:r>
          </w:p>
        </w:tc>
      </w:tr>
      <w:tr w:rsidR="00DC621E" w:rsidRPr="00A12C1B">
        <w:tc>
          <w:tcPr>
            <w:tcW w:w="311" w:type="pct"/>
          </w:tcPr>
          <w:p w:rsidR="00DC621E" w:rsidRDefault="00DC621E" w:rsidP="00EC0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1490" w:type="pct"/>
          </w:tcPr>
          <w:p w:rsidR="00DC621E" w:rsidRPr="006928D9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28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Анкета «Ваш ребёнок скоро станет школьником»</w:t>
            </w:r>
          </w:p>
        </w:tc>
        <w:tc>
          <w:tcPr>
            <w:tcW w:w="840" w:type="pct"/>
          </w:tcPr>
          <w:p w:rsidR="00DC621E" w:rsidRPr="006928D9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Родители подготовительных групп</w:t>
            </w:r>
          </w:p>
        </w:tc>
        <w:tc>
          <w:tcPr>
            <w:tcW w:w="631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28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Самоанализ родителями наиболее актуальных проблем при подготовке ребенка к школе. Для дальнейшего консультирования у педагога-психолога</w:t>
            </w:r>
          </w:p>
        </w:tc>
      </w:tr>
      <w:tr w:rsidR="00DC621E" w:rsidRPr="00A12C1B">
        <w:tc>
          <w:tcPr>
            <w:tcW w:w="311" w:type="pct"/>
          </w:tcPr>
          <w:p w:rsidR="00DC621E" w:rsidRDefault="00DC621E" w:rsidP="00EC0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1490" w:type="pct"/>
          </w:tcPr>
          <w:p w:rsidR="00DC621E" w:rsidRPr="006928D9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Анкетирование </w:t>
            </w:r>
          </w:p>
        </w:tc>
        <w:tc>
          <w:tcPr>
            <w:tcW w:w="840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Родители детей с ОВЗ</w:t>
            </w:r>
          </w:p>
        </w:tc>
        <w:tc>
          <w:tcPr>
            <w:tcW w:w="631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28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B45">
              <w:rPr>
                <w:rFonts w:ascii="Times New Roman" w:hAnsi="Times New Roman" w:cs="Times New Roman"/>
                <w:sz w:val="24"/>
                <w:szCs w:val="24"/>
              </w:rPr>
              <w:t>Оформление банка данных, составление психологических карт детей с ОВЗ</w:t>
            </w:r>
          </w:p>
        </w:tc>
      </w:tr>
      <w:tr w:rsidR="00DC621E" w:rsidRPr="00A12C1B">
        <w:tc>
          <w:tcPr>
            <w:tcW w:w="5000" w:type="pct"/>
            <w:gridSpan w:val="5"/>
          </w:tcPr>
          <w:p w:rsidR="00DC621E" w:rsidRPr="00B71B45" w:rsidRDefault="00DC621E" w:rsidP="00EC0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B71B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КОРРЕКЦИОННО-РАЗВИВАЮЩАЯ РАБОТА</w:t>
            </w:r>
          </w:p>
        </w:tc>
      </w:tr>
      <w:tr w:rsidR="00DC621E" w:rsidRPr="00A12C1B">
        <w:tc>
          <w:tcPr>
            <w:tcW w:w="5000" w:type="pct"/>
            <w:gridSpan w:val="5"/>
          </w:tcPr>
          <w:p w:rsidR="00DC621E" w:rsidRPr="00B71B45" w:rsidRDefault="00DC621E" w:rsidP="00EC0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71B4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Воспитанники</w:t>
            </w:r>
          </w:p>
        </w:tc>
      </w:tr>
      <w:tr w:rsidR="00DC621E" w:rsidRPr="00A12C1B">
        <w:tc>
          <w:tcPr>
            <w:tcW w:w="311" w:type="pct"/>
          </w:tcPr>
          <w:p w:rsidR="00DC621E" w:rsidRDefault="00DC621E" w:rsidP="00EC0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490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B71B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сихолого-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педагогическое сопровождение</w:t>
            </w:r>
            <w:r w:rsidRPr="00B71B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ей</w:t>
            </w:r>
            <w:r w:rsidRPr="00B71B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период адаптации  </w:t>
            </w:r>
          </w:p>
        </w:tc>
        <w:tc>
          <w:tcPr>
            <w:tcW w:w="840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Младшие группы</w:t>
            </w:r>
          </w:p>
        </w:tc>
        <w:tc>
          <w:tcPr>
            <w:tcW w:w="631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Сентябрь-декабрь</w:t>
            </w:r>
          </w:p>
        </w:tc>
        <w:tc>
          <w:tcPr>
            <w:tcW w:w="1728" w:type="pct"/>
          </w:tcPr>
          <w:p w:rsidR="00DC621E" w:rsidRPr="00B71B45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B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социально-психологических условий для успешной адаптации</w:t>
            </w:r>
          </w:p>
        </w:tc>
      </w:tr>
      <w:tr w:rsidR="00DC621E" w:rsidRPr="00A12C1B">
        <w:tc>
          <w:tcPr>
            <w:tcW w:w="311" w:type="pct"/>
          </w:tcPr>
          <w:p w:rsidR="00DC621E" w:rsidRDefault="00DC621E" w:rsidP="00EC0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490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Подгрупповая работа по ф</w:t>
            </w:r>
            <w:r w:rsidRPr="00B71B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ормировани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B71B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психологической готовности детей к школьному обучению </w:t>
            </w:r>
          </w:p>
        </w:tc>
        <w:tc>
          <w:tcPr>
            <w:tcW w:w="840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Подготовительные группы</w:t>
            </w:r>
          </w:p>
        </w:tc>
        <w:tc>
          <w:tcPr>
            <w:tcW w:w="631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Сентябрь-апрель</w:t>
            </w:r>
          </w:p>
        </w:tc>
        <w:tc>
          <w:tcPr>
            <w:tcW w:w="1728" w:type="pct"/>
          </w:tcPr>
          <w:p w:rsidR="00DC621E" w:rsidRPr="00B71B45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психологической</w:t>
            </w:r>
            <w:r w:rsidRPr="00B71B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готовности детей к школьному обучению, решение выявленных проблем</w:t>
            </w:r>
          </w:p>
        </w:tc>
      </w:tr>
      <w:tr w:rsidR="00DC621E" w:rsidRPr="00A12C1B">
        <w:tc>
          <w:tcPr>
            <w:tcW w:w="311" w:type="pct"/>
          </w:tcPr>
          <w:p w:rsidR="00DC621E" w:rsidRDefault="00DC621E" w:rsidP="00EC0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490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0F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Коррекционно-развивающие подгрупповые занятия с детьми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старшей</w:t>
            </w:r>
            <w:r w:rsidRPr="008F0F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логопедический группы</w:t>
            </w:r>
          </w:p>
        </w:tc>
        <w:tc>
          <w:tcPr>
            <w:tcW w:w="840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Старшая логопедическая группа (ОНР, ТНР)</w:t>
            </w:r>
          </w:p>
        </w:tc>
        <w:tc>
          <w:tcPr>
            <w:tcW w:w="631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Сентябрь-апрель</w:t>
            </w:r>
          </w:p>
        </w:tc>
        <w:tc>
          <w:tcPr>
            <w:tcW w:w="1728" w:type="pct"/>
          </w:tcPr>
          <w:p w:rsidR="00DC621E" w:rsidRPr="00B71B45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эмоционально-волевой сферы детей, познавательных и психических процессов, создание условий для успешной социализации и коммуникации</w:t>
            </w:r>
          </w:p>
        </w:tc>
      </w:tr>
      <w:tr w:rsidR="00DC621E" w:rsidRPr="00A12C1B">
        <w:tc>
          <w:tcPr>
            <w:tcW w:w="311" w:type="pct"/>
          </w:tcPr>
          <w:p w:rsidR="00DC621E" w:rsidRDefault="00DC621E" w:rsidP="00EC0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1490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2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Коррекционно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0222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развивающая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подгрупповая</w:t>
            </w:r>
            <w:r w:rsidRPr="000222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работа с детьми, имеющими трудности в ООП ДОУ </w:t>
            </w:r>
          </w:p>
        </w:tc>
        <w:tc>
          <w:tcPr>
            <w:tcW w:w="840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631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Сентябрь-апрель</w:t>
            </w:r>
          </w:p>
        </w:tc>
        <w:tc>
          <w:tcPr>
            <w:tcW w:w="1728" w:type="pct"/>
          </w:tcPr>
          <w:p w:rsidR="00DC621E" w:rsidRPr="00B71B45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психических процессов, согласно полученным результатам диагностики</w:t>
            </w:r>
          </w:p>
        </w:tc>
      </w:tr>
      <w:tr w:rsidR="00DC621E" w:rsidRPr="00A12C1B">
        <w:tc>
          <w:tcPr>
            <w:tcW w:w="311" w:type="pct"/>
          </w:tcPr>
          <w:p w:rsidR="00DC621E" w:rsidRDefault="00DC621E" w:rsidP="00EC0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490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2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Индивидуальная корре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кционно-развивающая работа с детьми, имеющими статус ОВЗ</w:t>
            </w:r>
            <w:r w:rsidRPr="000222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0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 с ОВЗ</w:t>
            </w:r>
          </w:p>
        </w:tc>
        <w:tc>
          <w:tcPr>
            <w:tcW w:w="631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1728" w:type="pct"/>
          </w:tcPr>
          <w:p w:rsidR="00DC621E" w:rsidRPr="00B71B45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сопровождение в соответствии с рекомендациями ТПМПК</w:t>
            </w:r>
          </w:p>
        </w:tc>
      </w:tr>
      <w:tr w:rsidR="00DC621E" w:rsidRPr="00A12C1B">
        <w:tc>
          <w:tcPr>
            <w:tcW w:w="5000" w:type="pct"/>
            <w:gridSpan w:val="5"/>
          </w:tcPr>
          <w:p w:rsidR="00DC621E" w:rsidRPr="000222BE" w:rsidRDefault="00DC621E" w:rsidP="00EC0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222B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Родители</w:t>
            </w:r>
          </w:p>
        </w:tc>
      </w:tr>
      <w:tr w:rsidR="00DC621E" w:rsidRPr="00A12C1B">
        <w:tc>
          <w:tcPr>
            <w:tcW w:w="311" w:type="pct"/>
          </w:tcPr>
          <w:p w:rsidR="00DC621E" w:rsidRDefault="00DC621E" w:rsidP="00EC0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1490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Совместные детско-родительские занятия</w:t>
            </w:r>
          </w:p>
        </w:tc>
        <w:tc>
          <w:tcPr>
            <w:tcW w:w="840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631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28" w:type="pct"/>
          </w:tcPr>
          <w:p w:rsidR="00DC621E" w:rsidRPr="00B71B45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психолого-педагогический компетентности родителя, эффективное взаимодействие в паре «родитель-ребенок»</w:t>
            </w:r>
          </w:p>
        </w:tc>
      </w:tr>
      <w:tr w:rsidR="00DC621E" w:rsidRPr="00A12C1B">
        <w:tc>
          <w:tcPr>
            <w:tcW w:w="5000" w:type="pct"/>
            <w:gridSpan w:val="5"/>
          </w:tcPr>
          <w:p w:rsidR="00DC621E" w:rsidRPr="000222BE" w:rsidRDefault="00DC621E" w:rsidP="00EC0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2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222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ПСИХОЛОГИЧЕСКОЕ КОНСУЛЬТИРОВАНИЕ</w:t>
            </w:r>
          </w:p>
        </w:tc>
      </w:tr>
      <w:tr w:rsidR="00DC621E" w:rsidRPr="00A12C1B">
        <w:tc>
          <w:tcPr>
            <w:tcW w:w="5000" w:type="pct"/>
            <w:gridSpan w:val="5"/>
          </w:tcPr>
          <w:p w:rsidR="00DC621E" w:rsidRPr="000222BE" w:rsidRDefault="00DC621E" w:rsidP="00EC0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222B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Педагоги</w:t>
            </w:r>
          </w:p>
        </w:tc>
      </w:tr>
      <w:tr w:rsidR="00DC621E" w:rsidRPr="00A12C1B">
        <w:tc>
          <w:tcPr>
            <w:tcW w:w="311" w:type="pct"/>
          </w:tcPr>
          <w:p w:rsidR="00DC621E" w:rsidRDefault="00DC621E" w:rsidP="00EC0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490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Групповые консультации:</w:t>
            </w:r>
            <w:r w:rsidRPr="000222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«Детская агрессия: причины проявления и пути преодоления», «Нетрадиционные методы в развитии мелкой моторики детей», «Кинезиология на групповых занятиях»</w:t>
            </w:r>
          </w:p>
        </w:tc>
        <w:tc>
          <w:tcPr>
            <w:tcW w:w="840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Воспитатели, специалисты</w:t>
            </w:r>
          </w:p>
        </w:tc>
        <w:tc>
          <w:tcPr>
            <w:tcW w:w="631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Согласно плану ДОУ</w:t>
            </w:r>
          </w:p>
        </w:tc>
        <w:tc>
          <w:tcPr>
            <w:tcW w:w="1728" w:type="pct"/>
          </w:tcPr>
          <w:p w:rsidR="00DC621E" w:rsidRPr="00B71B45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 педагогов знаний в отношении психолого-педагогических особенностей детей определенных категорий; повышение психолого-педагогической компетентности педагогов</w:t>
            </w:r>
          </w:p>
        </w:tc>
      </w:tr>
      <w:tr w:rsidR="00DC621E" w:rsidRPr="00A12C1B">
        <w:tc>
          <w:tcPr>
            <w:tcW w:w="311" w:type="pct"/>
          </w:tcPr>
          <w:p w:rsidR="00DC621E" w:rsidRDefault="00DC621E" w:rsidP="00EC0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490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04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 педагогов по результатам диагностики детей старших и подготовительных групп</w:t>
            </w:r>
          </w:p>
        </w:tc>
        <w:tc>
          <w:tcPr>
            <w:tcW w:w="840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631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1728" w:type="pct"/>
          </w:tcPr>
          <w:p w:rsidR="00DC621E" w:rsidRPr="00B71B45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результатами диагностики, получение педагогами рекомендаций</w:t>
            </w:r>
          </w:p>
        </w:tc>
      </w:tr>
      <w:tr w:rsidR="00DC621E" w:rsidRPr="00A12C1B">
        <w:tc>
          <w:tcPr>
            <w:tcW w:w="311" w:type="pct"/>
          </w:tcPr>
          <w:p w:rsidR="00DC621E" w:rsidRDefault="00DC621E" w:rsidP="00EC0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490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04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психолого-педагогического консилиума по вопросам дальнейшего маршрута обучения детей с ОВЗ</w:t>
            </w:r>
          </w:p>
        </w:tc>
        <w:tc>
          <w:tcPr>
            <w:tcW w:w="840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ППк, родители</w:t>
            </w:r>
          </w:p>
        </w:tc>
        <w:tc>
          <w:tcPr>
            <w:tcW w:w="631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ППк и в течение года</w:t>
            </w:r>
          </w:p>
        </w:tc>
        <w:tc>
          <w:tcPr>
            <w:tcW w:w="1728" w:type="pct"/>
          </w:tcPr>
          <w:p w:rsidR="00DC621E" w:rsidRPr="00B71B45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0439">
              <w:rPr>
                <w:rFonts w:ascii="Times New Roman" w:hAnsi="Times New Roman" w:cs="Times New Roman"/>
                <w:sz w:val="24"/>
                <w:szCs w:val="24"/>
              </w:rPr>
              <w:t>Анализ динамики процессов, корректировка методов развития, выработка рекомендаций, разработка  индивидуальных программ</w:t>
            </w:r>
          </w:p>
        </w:tc>
      </w:tr>
      <w:tr w:rsidR="00DC621E" w:rsidRPr="00A12C1B">
        <w:tc>
          <w:tcPr>
            <w:tcW w:w="311" w:type="pct"/>
          </w:tcPr>
          <w:p w:rsidR="00DC621E" w:rsidRDefault="00DC621E" w:rsidP="00EC0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1490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 к</w:t>
            </w:r>
            <w:r w:rsidRPr="006C04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онсультации по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возникающим</w:t>
            </w:r>
            <w:r w:rsidRPr="006C04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вопросам </w:t>
            </w:r>
          </w:p>
        </w:tc>
        <w:tc>
          <w:tcPr>
            <w:tcW w:w="840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Воспитатели, специалисты</w:t>
            </w:r>
          </w:p>
        </w:tc>
        <w:tc>
          <w:tcPr>
            <w:tcW w:w="631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28" w:type="pct"/>
          </w:tcPr>
          <w:p w:rsidR="00DC621E" w:rsidRPr="00B71B45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C0439">
              <w:rPr>
                <w:rFonts w:ascii="Times New Roman" w:hAnsi="Times New Roman" w:cs="Times New Roman"/>
                <w:sz w:val="24"/>
                <w:szCs w:val="24"/>
              </w:rPr>
              <w:t>овышение психолого-педагогической компетентности педагогов</w:t>
            </w:r>
          </w:p>
        </w:tc>
      </w:tr>
      <w:tr w:rsidR="00DC621E" w:rsidRPr="00A12C1B">
        <w:tc>
          <w:tcPr>
            <w:tcW w:w="5000" w:type="pct"/>
            <w:gridSpan w:val="5"/>
          </w:tcPr>
          <w:p w:rsidR="00DC621E" w:rsidRPr="006C0439" w:rsidRDefault="00DC621E" w:rsidP="00EC0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C043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Родители</w:t>
            </w:r>
          </w:p>
        </w:tc>
      </w:tr>
      <w:tr w:rsidR="00DC621E" w:rsidRPr="00A12C1B">
        <w:tc>
          <w:tcPr>
            <w:tcW w:w="311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490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Групповые консультации: </w:t>
            </w:r>
            <w:r w:rsidRPr="006C04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«Адаптация детей к дошкольному учреждению»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C04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«Развиваем эмоциональный интеллект детей»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C04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«Скоро в школу: психологическая готовность детей к обучению»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C04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«Проблемы взаимоотношения детей и родителей в кризисные периоды»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др.</w:t>
            </w:r>
          </w:p>
        </w:tc>
        <w:tc>
          <w:tcPr>
            <w:tcW w:w="840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631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04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Согласно плану ДОУ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по запросу</w:t>
            </w:r>
          </w:p>
        </w:tc>
        <w:tc>
          <w:tcPr>
            <w:tcW w:w="1728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04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Повышение психологической грамотности; снятие родительской тревожности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C621E" w:rsidRPr="00A12C1B">
        <w:tc>
          <w:tcPr>
            <w:tcW w:w="311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1490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04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консультации родителей по различным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вопросам</w:t>
            </w:r>
            <w:r w:rsidRPr="006C04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психологического содержания</w:t>
            </w:r>
          </w:p>
        </w:tc>
        <w:tc>
          <w:tcPr>
            <w:tcW w:w="840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631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28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Рекомендации родителям по результатам консультирования</w:t>
            </w:r>
          </w:p>
        </w:tc>
      </w:tr>
      <w:tr w:rsidR="00DC621E" w:rsidRPr="00A12C1B">
        <w:tc>
          <w:tcPr>
            <w:tcW w:w="311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490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04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психолого-педагогического консилиума по вопросам дальнейшего маршрута обучения детей с ОВЗ</w:t>
            </w:r>
          </w:p>
        </w:tc>
        <w:tc>
          <w:tcPr>
            <w:tcW w:w="840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ППк, родители</w:t>
            </w:r>
          </w:p>
        </w:tc>
        <w:tc>
          <w:tcPr>
            <w:tcW w:w="631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ППк и в течение года</w:t>
            </w:r>
          </w:p>
        </w:tc>
        <w:tc>
          <w:tcPr>
            <w:tcW w:w="1728" w:type="pct"/>
          </w:tcPr>
          <w:p w:rsidR="00DC621E" w:rsidRPr="00B71B45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0439">
              <w:rPr>
                <w:rFonts w:ascii="Times New Roman" w:hAnsi="Times New Roman" w:cs="Times New Roman"/>
                <w:sz w:val="24"/>
                <w:szCs w:val="24"/>
              </w:rPr>
              <w:t>Анализ динамики процессов, корректировка методов развития, выработка рекомендаций, разработка  индивидуальных программ</w:t>
            </w:r>
          </w:p>
        </w:tc>
      </w:tr>
      <w:tr w:rsidR="00DC621E" w:rsidRPr="00A12C1B">
        <w:tc>
          <w:tcPr>
            <w:tcW w:w="5000" w:type="pct"/>
            <w:gridSpan w:val="5"/>
          </w:tcPr>
          <w:p w:rsidR="00DC621E" w:rsidRDefault="00DC621E" w:rsidP="00EC0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ПСИХОЛОГИЧЕСКОЕ ПРОСВЕЩЕНИЕ И ПРОФИЛАКТИКА</w:t>
            </w:r>
          </w:p>
        </w:tc>
      </w:tr>
      <w:tr w:rsidR="00DC621E" w:rsidRPr="00A12C1B">
        <w:tc>
          <w:tcPr>
            <w:tcW w:w="5000" w:type="pct"/>
            <w:gridSpan w:val="5"/>
          </w:tcPr>
          <w:p w:rsidR="00DC621E" w:rsidRPr="004E3007" w:rsidRDefault="00DC621E" w:rsidP="00EC0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E300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Педагоги</w:t>
            </w:r>
          </w:p>
        </w:tc>
      </w:tr>
      <w:tr w:rsidR="00DC621E" w:rsidRPr="00A12C1B">
        <w:tc>
          <w:tcPr>
            <w:tcW w:w="311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490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3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Семинар-тренинг «Адаптационный период для педагога»</w:t>
            </w:r>
          </w:p>
        </w:tc>
        <w:tc>
          <w:tcPr>
            <w:tcW w:w="840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младших групп</w:t>
            </w:r>
          </w:p>
        </w:tc>
        <w:tc>
          <w:tcPr>
            <w:tcW w:w="631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28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тревожных состояний педагогов, снятие психоэмоционального напряжения</w:t>
            </w:r>
          </w:p>
        </w:tc>
      </w:tr>
      <w:tr w:rsidR="00DC621E" w:rsidRPr="00A12C1B">
        <w:tc>
          <w:tcPr>
            <w:tcW w:w="311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490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3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Практикум для педагогов «Использование арт-терапевтических технологий в работе с детьми»</w:t>
            </w:r>
          </w:p>
        </w:tc>
        <w:tc>
          <w:tcPr>
            <w:tcW w:w="840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  <w:tc>
          <w:tcPr>
            <w:tcW w:w="631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28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психологической компетентности педагогов, снятие психоэмоционального напряжения</w:t>
            </w:r>
          </w:p>
        </w:tc>
      </w:tr>
      <w:tr w:rsidR="00DC621E" w:rsidRPr="00A12C1B">
        <w:tc>
          <w:tcPr>
            <w:tcW w:w="311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1490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3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Реализация проекта, совместно с учителем-логопедом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Сенсорное развитие детей»</w:t>
            </w:r>
          </w:p>
        </w:tc>
        <w:tc>
          <w:tcPr>
            <w:tcW w:w="840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  <w:tc>
          <w:tcPr>
            <w:tcW w:w="631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Октябрь-май</w:t>
            </w:r>
          </w:p>
        </w:tc>
        <w:tc>
          <w:tcPr>
            <w:tcW w:w="1728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007">
              <w:rPr>
                <w:rFonts w:ascii="Times New Roman" w:hAnsi="Times New Roman" w:cs="Times New Roman"/>
                <w:sz w:val="24"/>
                <w:szCs w:val="24"/>
              </w:rPr>
              <w:t>Формирование у педагогов знаний в отношении психолого-педагогических особенностей детей определенных категорий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повышение психологической компетенции</w:t>
            </w:r>
          </w:p>
        </w:tc>
      </w:tr>
      <w:tr w:rsidR="00DC621E" w:rsidRPr="00A12C1B">
        <w:tc>
          <w:tcPr>
            <w:tcW w:w="311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1490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3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Семинар-тренинг «Профессиональное выгорание педагогов»</w:t>
            </w:r>
          </w:p>
        </w:tc>
        <w:tc>
          <w:tcPr>
            <w:tcW w:w="840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  <w:tc>
          <w:tcPr>
            <w:tcW w:w="631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28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профессионального и эмоционального выгорания</w:t>
            </w:r>
          </w:p>
        </w:tc>
      </w:tr>
      <w:tr w:rsidR="00DC621E" w:rsidRPr="00A12C1B">
        <w:tc>
          <w:tcPr>
            <w:tcW w:w="311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1490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3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Мастер-класс для педагогов «Песочная терапия в развитии познавательных процессов детей дошкольного возраста»</w:t>
            </w:r>
          </w:p>
        </w:tc>
        <w:tc>
          <w:tcPr>
            <w:tcW w:w="840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  <w:tc>
          <w:tcPr>
            <w:tcW w:w="631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28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педагогов с техниками песочной терапии, повышение психологической компетенции</w:t>
            </w:r>
          </w:p>
        </w:tc>
      </w:tr>
      <w:tr w:rsidR="00DC621E" w:rsidRPr="00A12C1B">
        <w:tc>
          <w:tcPr>
            <w:tcW w:w="311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1490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3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семинарах, педагогических советах, методических совещаниях</w:t>
            </w:r>
          </w:p>
        </w:tc>
        <w:tc>
          <w:tcPr>
            <w:tcW w:w="840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Согласно плану ДОУ</w:t>
            </w:r>
          </w:p>
        </w:tc>
        <w:tc>
          <w:tcPr>
            <w:tcW w:w="1728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1E" w:rsidRPr="00A12C1B">
        <w:tc>
          <w:tcPr>
            <w:tcW w:w="311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1490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32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Профилактика неблагоприятной психологической атмосферы в коллективе</w:t>
            </w:r>
          </w:p>
        </w:tc>
        <w:tc>
          <w:tcPr>
            <w:tcW w:w="840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8" w:type="pct"/>
          </w:tcPr>
          <w:p w:rsidR="00DC621E" w:rsidRPr="00BE328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28E">
              <w:rPr>
                <w:rFonts w:ascii="Times New Roman" w:hAnsi="Times New Roman" w:cs="Times New Roman"/>
                <w:sz w:val="24"/>
                <w:szCs w:val="24"/>
              </w:rPr>
              <w:t>Рекомендации администрации</w:t>
            </w:r>
          </w:p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28E">
              <w:rPr>
                <w:rFonts w:ascii="Times New Roman" w:hAnsi="Times New Roman" w:cs="Times New Roman"/>
                <w:sz w:val="24"/>
                <w:szCs w:val="24"/>
              </w:rPr>
              <w:t>Разработка плана превентивных мероприятий</w:t>
            </w:r>
          </w:p>
        </w:tc>
      </w:tr>
      <w:tr w:rsidR="00DC621E" w:rsidRPr="00A12C1B">
        <w:tc>
          <w:tcPr>
            <w:tcW w:w="311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4.8</w:t>
            </w:r>
          </w:p>
        </w:tc>
        <w:tc>
          <w:tcPr>
            <w:tcW w:w="1490" w:type="pct"/>
          </w:tcPr>
          <w:p w:rsidR="00DC621E" w:rsidRPr="00BE328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0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рекомендаций, информации (листовок, памяток, буклетов), оформление стенда, пополнение информации на сайте</w:t>
            </w:r>
          </w:p>
        </w:tc>
        <w:tc>
          <w:tcPr>
            <w:tcW w:w="840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  <w:tc>
          <w:tcPr>
            <w:tcW w:w="631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28" w:type="pct"/>
          </w:tcPr>
          <w:p w:rsidR="00DC621E" w:rsidRPr="00BE328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Стендовая информация, памятки, буклеты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сайт</w:t>
            </w:r>
          </w:p>
        </w:tc>
      </w:tr>
      <w:tr w:rsidR="00DC621E" w:rsidRPr="00A12C1B">
        <w:tc>
          <w:tcPr>
            <w:tcW w:w="5000" w:type="pct"/>
            <w:gridSpan w:val="5"/>
          </w:tcPr>
          <w:p w:rsidR="00DC621E" w:rsidRPr="00BE328E" w:rsidRDefault="00DC621E" w:rsidP="00EC0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E328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Родители</w:t>
            </w:r>
          </w:p>
        </w:tc>
      </w:tr>
      <w:tr w:rsidR="00DC621E" w:rsidRPr="00A12C1B">
        <w:tc>
          <w:tcPr>
            <w:tcW w:w="311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4.8</w:t>
            </w:r>
          </w:p>
        </w:tc>
        <w:tc>
          <w:tcPr>
            <w:tcW w:w="1490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Выступления на родительских собраниях:</w:t>
            </w: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32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 новый учебный год с новыми силами»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r w:rsidRPr="00BE32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«Скоро в школу»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E32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«Адаптация детей к дошкольному учреждению»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«Итоги года»</w:t>
            </w:r>
          </w:p>
        </w:tc>
        <w:tc>
          <w:tcPr>
            <w:tcW w:w="840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631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32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Согласно плану ДОУ</w:t>
            </w:r>
          </w:p>
        </w:tc>
        <w:tc>
          <w:tcPr>
            <w:tcW w:w="1728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2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Повышение психологической грамотности родителей</w:t>
            </w:r>
          </w:p>
        </w:tc>
      </w:tr>
      <w:tr w:rsidR="00DC621E" w:rsidRPr="00A12C1B">
        <w:tc>
          <w:tcPr>
            <w:tcW w:w="311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4.9</w:t>
            </w:r>
          </w:p>
        </w:tc>
        <w:tc>
          <w:tcPr>
            <w:tcW w:w="1490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32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Мастер-класс для родителей младших групп «Игры с песком и водой: расслабляем и развиваем ребенка»</w:t>
            </w:r>
          </w:p>
        </w:tc>
        <w:tc>
          <w:tcPr>
            <w:tcW w:w="840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Родители младших групп</w:t>
            </w:r>
          </w:p>
        </w:tc>
        <w:tc>
          <w:tcPr>
            <w:tcW w:w="631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28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дезадаптации детей, повышение психологической грамотности родителей</w:t>
            </w:r>
          </w:p>
        </w:tc>
      </w:tr>
      <w:tr w:rsidR="00DC621E" w:rsidRPr="00A12C1B">
        <w:tc>
          <w:tcPr>
            <w:tcW w:w="311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1490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32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Практикум для детей и родителей старших групп по песочной терапии «Волшебная страна»</w:t>
            </w:r>
          </w:p>
        </w:tc>
        <w:tc>
          <w:tcPr>
            <w:tcW w:w="840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Родители и воспитанники старших групп</w:t>
            </w:r>
          </w:p>
        </w:tc>
        <w:tc>
          <w:tcPr>
            <w:tcW w:w="631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28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проблем в детско-родительских отношениях, снятие психоэмоционального напряжения</w:t>
            </w:r>
          </w:p>
        </w:tc>
      </w:tr>
      <w:tr w:rsidR="00DC621E" w:rsidRPr="00A12C1B">
        <w:tc>
          <w:tcPr>
            <w:tcW w:w="311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4.11</w:t>
            </w:r>
          </w:p>
        </w:tc>
        <w:tc>
          <w:tcPr>
            <w:tcW w:w="1490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32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Совместная игровая деятельность детей и родителей «Давайте поиграем!»</w:t>
            </w:r>
          </w:p>
        </w:tc>
        <w:tc>
          <w:tcPr>
            <w:tcW w:w="840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Родители и воспитанники средних групп</w:t>
            </w:r>
          </w:p>
        </w:tc>
        <w:tc>
          <w:tcPr>
            <w:tcW w:w="631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28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агрессивных проявлений и эмоциональных нарушений</w:t>
            </w:r>
          </w:p>
        </w:tc>
      </w:tr>
      <w:tr w:rsidR="00DC621E" w:rsidRPr="00A12C1B">
        <w:tc>
          <w:tcPr>
            <w:tcW w:w="311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490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32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Детско-родительское занятие «Скоро в школу!»</w:t>
            </w:r>
          </w:p>
        </w:tc>
        <w:tc>
          <w:tcPr>
            <w:tcW w:w="840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Родители и воспитанники подготовительных групп</w:t>
            </w:r>
          </w:p>
        </w:tc>
        <w:tc>
          <w:tcPr>
            <w:tcW w:w="631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28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</w:p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28E">
              <w:rPr>
                <w:rFonts w:ascii="Times New Roman" w:hAnsi="Times New Roman" w:cs="Times New Roman"/>
                <w:sz w:val="24"/>
                <w:szCs w:val="24"/>
              </w:rPr>
              <w:t>актуальных проблем при подготовке ребенка к школе</w:t>
            </w:r>
          </w:p>
        </w:tc>
      </w:tr>
      <w:tr w:rsidR="00DC621E" w:rsidRPr="00A12C1B">
        <w:tc>
          <w:tcPr>
            <w:tcW w:w="311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4.13</w:t>
            </w:r>
          </w:p>
        </w:tc>
        <w:tc>
          <w:tcPr>
            <w:tcW w:w="1490" w:type="pct"/>
          </w:tcPr>
          <w:p w:rsidR="00DC621E" w:rsidRPr="008F0F46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0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стенда «Советы психолога»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 с</w:t>
            </w:r>
            <w:r w:rsidRPr="00D70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оставление и распространение памяток, рекомендаций, буклетов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 п</w:t>
            </w:r>
            <w:r w:rsidRPr="00D70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ополнение информации для родителей на персонал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ьном сайте педагога-психолога, </w:t>
            </w:r>
            <w:r w:rsidRPr="00D70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группе </w:t>
            </w:r>
            <w:r w:rsidRPr="00D7024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Instagram</w:t>
            </w:r>
          </w:p>
        </w:tc>
        <w:tc>
          <w:tcPr>
            <w:tcW w:w="840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родители</w:t>
            </w:r>
          </w:p>
        </w:tc>
        <w:tc>
          <w:tcPr>
            <w:tcW w:w="631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28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244">
              <w:rPr>
                <w:rFonts w:ascii="Times New Roman" w:hAnsi="Times New Roman" w:cs="Times New Roman"/>
                <w:sz w:val="24"/>
                <w:szCs w:val="24"/>
              </w:rPr>
              <w:t>Стендовая информация, памятки, буклеты, сайт</w:t>
            </w:r>
          </w:p>
        </w:tc>
      </w:tr>
      <w:tr w:rsidR="00DC621E" w:rsidRPr="00A12C1B">
        <w:tc>
          <w:tcPr>
            <w:tcW w:w="5000" w:type="pct"/>
            <w:gridSpan w:val="5"/>
          </w:tcPr>
          <w:p w:rsidR="00DC621E" w:rsidRPr="00C43745" w:rsidRDefault="00DC621E" w:rsidP="00EC0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7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ЭКСПЕРТНАЯ РАБОТА</w:t>
            </w:r>
          </w:p>
        </w:tc>
      </w:tr>
      <w:tr w:rsidR="00DC621E" w:rsidRPr="00A12C1B">
        <w:tc>
          <w:tcPr>
            <w:tcW w:w="311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1490" w:type="pct"/>
          </w:tcPr>
          <w:p w:rsidR="00DC621E" w:rsidRPr="00A12C1B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Участие в работе ППк, открытых мероприятиях, и т.п.</w:t>
            </w:r>
          </w:p>
        </w:tc>
        <w:tc>
          <w:tcPr>
            <w:tcW w:w="840" w:type="pct"/>
          </w:tcPr>
          <w:p w:rsidR="00DC621E" w:rsidRPr="00A12C1B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образователь-ного процесса</w:t>
            </w:r>
          </w:p>
        </w:tc>
        <w:tc>
          <w:tcPr>
            <w:tcW w:w="631" w:type="pct"/>
          </w:tcPr>
          <w:p w:rsidR="00DC621E" w:rsidRPr="00A12C1B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28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1E" w:rsidRPr="00A12C1B">
        <w:tc>
          <w:tcPr>
            <w:tcW w:w="311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1490" w:type="pct"/>
          </w:tcPr>
          <w:p w:rsidR="00DC621E" w:rsidRPr="00A12C1B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Экспертиза адаптированных образовательных программ, индивидуальных образовательных программ</w:t>
            </w:r>
          </w:p>
        </w:tc>
        <w:tc>
          <w:tcPr>
            <w:tcW w:w="840" w:type="pct"/>
          </w:tcPr>
          <w:p w:rsidR="00DC621E" w:rsidRPr="00A12C1B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pct"/>
          </w:tcPr>
          <w:p w:rsidR="00DC621E" w:rsidRPr="00A12C1B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28" w:type="pct"/>
          </w:tcPr>
          <w:p w:rsidR="00DC621E" w:rsidRPr="00A12C1B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Соответствие  психологическим, физиологическим возможностям индивида, группы детей, обучающихся по этим программам</w:t>
            </w:r>
          </w:p>
        </w:tc>
      </w:tr>
      <w:tr w:rsidR="00DC621E" w:rsidRPr="00A12C1B">
        <w:tc>
          <w:tcPr>
            <w:tcW w:w="5000" w:type="pct"/>
            <w:gridSpan w:val="5"/>
          </w:tcPr>
          <w:p w:rsidR="00DC621E" w:rsidRPr="00A12C1B" w:rsidRDefault="00DC621E" w:rsidP="00690A9D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ОРГАНИЗАЦИОННО-МЕТОДИЧЕСКАЯ РАБОТА</w:t>
            </w:r>
          </w:p>
        </w:tc>
      </w:tr>
      <w:tr w:rsidR="00DC621E" w:rsidRPr="00A12C1B">
        <w:tc>
          <w:tcPr>
            <w:tcW w:w="311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1490" w:type="pct"/>
          </w:tcPr>
          <w:p w:rsidR="00DC621E" w:rsidRPr="00A12C1B" w:rsidRDefault="00DC621E" w:rsidP="00302334">
            <w:pPr>
              <w:pStyle w:val="a3"/>
              <w:numPr>
                <w:ilvl w:val="0"/>
                <w:numId w:val="7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деятельности, ведение отчётной документации;  </w:t>
            </w:r>
          </w:p>
          <w:p w:rsidR="00DC621E" w:rsidRPr="00A12C1B" w:rsidRDefault="00DC621E" w:rsidP="00302334">
            <w:pPr>
              <w:pStyle w:val="a3"/>
              <w:numPr>
                <w:ilvl w:val="0"/>
                <w:numId w:val="7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индивидуальных карт развития, разработка программ развития и индивидуальных карт учащихся; </w:t>
            </w:r>
          </w:p>
          <w:p w:rsidR="00DC621E" w:rsidRPr="00A12C1B" w:rsidRDefault="00DC621E" w:rsidP="00302334">
            <w:pPr>
              <w:pStyle w:val="a3"/>
              <w:numPr>
                <w:ilvl w:val="0"/>
                <w:numId w:val="7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Обработка и анализ полученных результатов диагностической деятельности;</w:t>
            </w:r>
          </w:p>
          <w:p w:rsidR="00DC621E" w:rsidRPr="00A12C1B" w:rsidRDefault="00DC621E" w:rsidP="00302334">
            <w:pPr>
              <w:pStyle w:val="a3"/>
              <w:numPr>
                <w:ilvl w:val="0"/>
                <w:numId w:val="7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Обобщение результатов обследований, составление таблиц, диаграмм и т.д.;</w:t>
            </w:r>
          </w:p>
          <w:p w:rsidR="00DC621E" w:rsidRPr="00A12C1B" w:rsidRDefault="00DC621E" w:rsidP="00302334">
            <w:pPr>
              <w:pStyle w:val="a3"/>
              <w:numPr>
                <w:ilvl w:val="0"/>
                <w:numId w:val="7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Разработка индивидуальных коррекционно-развивающих программ;</w:t>
            </w:r>
          </w:p>
          <w:p w:rsidR="00DC621E" w:rsidRPr="00A12C1B" w:rsidRDefault="00DC621E" w:rsidP="00302334">
            <w:pPr>
              <w:pStyle w:val="a3"/>
              <w:numPr>
                <w:ilvl w:val="0"/>
                <w:numId w:val="7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Подготовка и размещение информационного материала на интернет-сайт дошкольного учреждения и персональный сайт педагога-психолога ДОУ, информационных стендах и т.д.</w:t>
            </w:r>
          </w:p>
        </w:tc>
        <w:tc>
          <w:tcPr>
            <w:tcW w:w="840" w:type="pct"/>
          </w:tcPr>
          <w:p w:rsidR="00DC621E" w:rsidRPr="00A12C1B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pct"/>
          </w:tcPr>
          <w:p w:rsidR="00DC621E" w:rsidRPr="00A12C1B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28" w:type="pct"/>
          </w:tcPr>
          <w:p w:rsidR="00DC621E" w:rsidRPr="00A12C1B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Упорядоченная работа по всем направлениям организационно-методической деятельност</w:t>
            </w:r>
          </w:p>
        </w:tc>
      </w:tr>
      <w:tr w:rsidR="00DC621E" w:rsidRPr="00A12C1B">
        <w:tc>
          <w:tcPr>
            <w:tcW w:w="311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1490" w:type="pct"/>
          </w:tcPr>
          <w:p w:rsidR="00DC621E" w:rsidRPr="00A12C1B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Участие в пед.советах, РМО педагогов-психологов, педагогических конференциях, марафонах и т.п.</w:t>
            </w:r>
          </w:p>
        </w:tc>
        <w:tc>
          <w:tcPr>
            <w:tcW w:w="840" w:type="pct"/>
          </w:tcPr>
          <w:p w:rsidR="00DC621E" w:rsidRPr="00A12C1B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Воспитатели, педагоги-психологи, педагоги.</w:t>
            </w:r>
          </w:p>
        </w:tc>
        <w:tc>
          <w:tcPr>
            <w:tcW w:w="631" w:type="pct"/>
          </w:tcPr>
          <w:p w:rsidR="00DC621E" w:rsidRPr="00A12C1B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C621E" w:rsidRPr="00A12C1B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pct"/>
          </w:tcPr>
          <w:p w:rsidR="00DC621E" w:rsidRPr="00A12C1B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Повышение психологической грамотности</w:t>
            </w:r>
          </w:p>
        </w:tc>
      </w:tr>
      <w:tr w:rsidR="00DC621E" w:rsidRPr="00A12C1B">
        <w:tc>
          <w:tcPr>
            <w:tcW w:w="311" w:type="pct"/>
          </w:tcPr>
          <w:p w:rsidR="00DC621E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1490" w:type="pct"/>
          </w:tcPr>
          <w:p w:rsidR="00DC621E" w:rsidRPr="00A12C1B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Прохождение курсов повышения квалификации, участие в вебинарах и профессиональных конкурсах</w:t>
            </w:r>
          </w:p>
        </w:tc>
        <w:tc>
          <w:tcPr>
            <w:tcW w:w="840" w:type="pct"/>
          </w:tcPr>
          <w:p w:rsidR="00DC621E" w:rsidRPr="00A12C1B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pct"/>
          </w:tcPr>
          <w:p w:rsidR="00DC621E" w:rsidRPr="00A12C1B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C621E" w:rsidRPr="00A12C1B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pct"/>
          </w:tcPr>
          <w:p w:rsidR="00DC621E" w:rsidRPr="00A12C1B" w:rsidRDefault="00DC621E" w:rsidP="00EC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Повышение психологической грамотности и квалификации</w:t>
            </w:r>
          </w:p>
        </w:tc>
      </w:tr>
    </w:tbl>
    <w:p w:rsidR="00DC621E" w:rsidRPr="00996339" w:rsidRDefault="00DC621E" w:rsidP="00525AA2">
      <w:pPr>
        <w:pStyle w:val="1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right"/>
        <w:outlineLvl w:val="1"/>
        <w:rPr>
          <w:rFonts w:cs="Calibri"/>
          <w:b/>
          <w:bCs/>
          <w:i/>
          <w:iCs/>
          <w:sz w:val="24"/>
          <w:szCs w:val="24"/>
        </w:rPr>
      </w:pPr>
    </w:p>
    <w:p w:rsidR="00DC621E" w:rsidRDefault="00DC621E">
      <w:pPr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br w:type="page"/>
      </w:r>
    </w:p>
    <w:p w:rsidR="00DC621E" w:rsidRPr="00996339" w:rsidRDefault="00DC621E" w:rsidP="00525AA2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0"/>
        <w:jc w:val="right"/>
        <w:outlineLvl w:val="1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99633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Приложение 2</w:t>
      </w:r>
    </w:p>
    <w:p w:rsidR="00DC621E" w:rsidRPr="004D6B0A" w:rsidRDefault="00DC621E" w:rsidP="00525AA2">
      <w:pPr>
        <w:widowControl w:val="0"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bookmarkStart w:id="17" w:name="_Toc343979542"/>
      <w:bookmarkStart w:id="18" w:name="_Toc343977728"/>
      <w:bookmarkStart w:id="19" w:name="_Toc345663174"/>
      <w:r w:rsidRPr="004D6B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БЛОК ДИАГНОСТИЧЕСКОЙ ПОДДЕРЖКИ</w:t>
      </w:r>
      <w:bookmarkEnd w:id="17"/>
      <w:bookmarkEnd w:id="18"/>
      <w:bookmarkEnd w:id="19"/>
    </w:p>
    <w:p w:rsidR="00DC621E" w:rsidRPr="004D6B0A" w:rsidRDefault="00DC621E" w:rsidP="00525AA2">
      <w:pPr>
        <w:keepNext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</w:pPr>
      <w:bookmarkStart w:id="20" w:name="_Toc345663176"/>
      <w:bookmarkStart w:id="21" w:name="_Toc343979545"/>
      <w:r w:rsidRPr="004D6B0A"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  <w:t>Используемый диагностический комплекс</w:t>
      </w:r>
      <w:bookmarkEnd w:id="20"/>
      <w:bookmarkEnd w:id="21"/>
    </w:p>
    <w:tbl>
      <w:tblPr>
        <w:tblW w:w="10632" w:type="dxa"/>
        <w:tblInd w:w="-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4"/>
        <w:gridCol w:w="2126"/>
        <w:gridCol w:w="2268"/>
        <w:gridCol w:w="2410"/>
        <w:gridCol w:w="1984"/>
      </w:tblGrid>
      <w:tr w:rsidR="00DC621E" w:rsidRPr="00A12C1B">
        <w:tc>
          <w:tcPr>
            <w:tcW w:w="184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12C1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Группа (возраст)</w:t>
            </w:r>
          </w:p>
        </w:tc>
        <w:tc>
          <w:tcPr>
            <w:tcW w:w="2126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12C1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Сфера психического развития</w:t>
            </w: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12C1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Диагностируемые параметры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12C1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Методика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12C1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Источник</w:t>
            </w:r>
          </w:p>
        </w:tc>
      </w:tr>
      <w:tr w:rsidR="00DC621E" w:rsidRPr="00A12C1B">
        <w:tc>
          <w:tcPr>
            <w:tcW w:w="1844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Вторая младшая (3-4 года)</w:t>
            </w:r>
          </w:p>
        </w:tc>
        <w:tc>
          <w:tcPr>
            <w:tcW w:w="2126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Психофизическое развитие</w:t>
            </w: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Зрительно-моторная регуляция действий, моторная координация, ловкость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Методика диагностики психомоторного развития (модификация Н.О. Озерецкого и Н.И. Гуревича)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Диагностика индивидуально-психологических особенностей детей 3-4 лет / Ю.А. Афонькина. – Волгоград, 2016</w:t>
            </w: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Индивидуально-типологические показатели моторной активности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Оценка моторной активности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Микляева Н.В., Микляева Ю.В. Работа педагога-психолога в ДОУ. М., 2005</w:t>
            </w: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Интеллектуальное развитие</w:t>
            </w: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Целостность образов предметов и их адекватность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Разрезные картинки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Марцинковская Т.Д. Диагностика психического развития детей. М., 1997</w:t>
            </w: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Уровень обобщающих операций, способности выделять существенные признаки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Исключение предметов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Диагностический альбом для исследования особенностей познавательной деятельности. Н.Я. Семаго, М.М. Семаго. – М.: АРКТИ, 2014</w:t>
            </w: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Особенности наглядного моделирования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Методика диагностики наглядного моделирования</w:t>
            </w:r>
          </w:p>
        </w:tc>
        <w:tc>
          <w:tcPr>
            <w:tcW w:w="1984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Диагностика индивидуально-психологических особенностей детей 3-4 лет / Ю.А. Афонькина. – Волгоград, 2016</w:t>
            </w: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Воображение в рисовании через способность к созданию замысла путем внесения в рисунок дополнений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Методика диагностики воображения в рисовании</w:t>
            </w:r>
          </w:p>
        </w:tc>
        <w:tc>
          <w:tcPr>
            <w:tcW w:w="198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Функции речи как проявление речевых способностей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Методика изучения речевых способностей (модификация С.В. Маланова, Н.В. Микляевой)</w:t>
            </w:r>
          </w:p>
        </w:tc>
        <w:tc>
          <w:tcPr>
            <w:tcW w:w="198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Умение действовать по образцу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Методика диагностики действий по образцу</w:t>
            </w:r>
          </w:p>
        </w:tc>
        <w:tc>
          <w:tcPr>
            <w:tcW w:w="198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Личностное развитие</w:t>
            </w: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Содержание и осознанность представлений о себе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Методика диагностики представлений о себе</w:t>
            </w:r>
          </w:p>
        </w:tc>
        <w:tc>
          <w:tcPr>
            <w:tcW w:w="198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Игровые навыки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Диагностика уровня сформированности игровых навыков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Калинина Р. Психолого-педагогическая диагностика в детском саду. СПб., 2011</w:t>
            </w: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Межличностные отношения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«Два домика»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Марцинковская Т.Д. Диагностика психического развития детей. М., 1997</w:t>
            </w: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Эмоционально-волевая сфера</w:t>
            </w: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Общее эмоциональное состояние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«Эмоциональное состояние ребенка»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Данилкина Т.А., Зедгенидзе В.Я., Степина Н.М. В мире детских эмоций. М., 2006</w:t>
            </w: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Степень позитивного психического состояния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«Паровозик»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Велиева С.В. Диагностика психических состояний детей дошкольного возраста. СПб., 2007</w:t>
            </w: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Эмоциональные взаимоотношения в семье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«Рисунок семьи»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Психодиагностика детей в дошкольных организациях / сост. Е.В. Доценко. – Волгоград: Учитель. – 2012</w:t>
            </w: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Родительское отношение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Тест-опросник (А.Я. Варга, В.В. Столин)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Диагностика в детском саду / под ред. Е.А. Ничипорюк, Г.Д. Посевной. Ростов н/Д., 2005</w:t>
            </w: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Коммуникативная сфера</w:t>
            </w: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Форма общения со взрослым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Изучение форм общения ребенка со взрослым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Смирнова Е.О. Особенности общения с дошкольниками. М., 2000</w:t>
            </w: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Активный словарный запас и используемые грамматические конструкции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«Расскажи по картинке»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Психодиагностика детей в дошкольных организациях / сост. Е.В. Доценко. – Волгоград: Учитель. – 2012</w:t>
            </w:r>
          </w:p>
        </w:tc>
      </w:tr>
      <w:tr w:rsidR="00DC621E" w:rsidRPr="00A12C1B">
        <w:tc>
          <w:tcPr>
            <w:tcW w:w="1844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Средняя группа </w:t>
            </w:r>
          </w:p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(4-5 лет)</w:t>
            </w:r>
          </w:p>
        </w:tc>
        <w:tc>
          <w:tcPr>
            <w:tcW w:w="2126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Интеллектуальное развитие</w:t>
            </w: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Умение классифицировать предметы по группам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Классификации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Урунтаева Г.А., Афонькина Ю.А. Практикум по дошкольной психологии. М., 2000</w:t>
            </w: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Целостность образов предметов и их адекватность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Разрезные картинки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Марцинковская Т.Д. Диагностика и коррекция самосознания дошкольников. Минск, 2004</w:t>
            </w: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Умение формировать целостные образы воспринимаемых объектов, делать связанные с ними умозаключения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«Чего не хватает на этих рисунках?», «Узнай, кто это», «Какие предметы спрятаны на рисунке?»</w:t>
            </w:r>
          </w:p>
        </w:tc>
        <w:tc>
          <w:tcPr>
            <w:tcW w:w="1984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Психодиагностика детей в дошкольных учреждениях / сост. Е.В. Доценко. Волгоград, 2011</w:t>
            </w:r>
          </w:p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Элементарные образные представления об окружающем мире и о логических связях между некоторыми объектами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«Нелепицы»</w:t>
            </w:r>
          </w:p>
        </w:tc>
        <w:tc>
          <w:tcPr>
            <w:tcW w:w="198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Продуктивность и устойчивость внимания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Корректурные пробы</w:t>
            </w:r>
          </w:p>
        </w:tc>
        <w:tc>
          <w:tcPr>
            <w:tcW w:w="1984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Диагностический альбом для исследования особенностей познавательной деятельности. Н.Я. Семаго, М.М. Семаго. – М.: АРКТИ, 2014</w:t>
            </w: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Зрительное восприятие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Исследование особенностей зрительного восприятия (зрительный гнозис)</w:t>
            </w:r>
          </w:p>
        </w:tc>
        <w:tc>
          <w:tcPr>
            <w:tcW w:w="198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Воображение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«Дорисовывание фигур» (Дьяченко)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Индивидуальная психологическая диагностика дошкольника. Для занятий с детьми 5-7 лет. Веракса А.Н. Мозаика-Синтез, 2014</w:t>
            </w: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Объем образной памяти и скорость запоминания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«Десять предметов»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Марцинковская Т.Д. Диагностика психического развития детей. М., 1997</w:t>
            </w:r>
          </w:p>
        </w:tc>
      </w:tr>
      <w:tr w:rsidR="00DC621E" w:rsidRPr="00A12C1B">
        <w:trPr>
          <w:trHeight w:val="1103"/>
        </w:trPr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Объем вербальной памяти и скорости запоминания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«Десять слов»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Марцинковская Т.Д. Диагностика психического развития детей. М., 1997</w:t>
            </w: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Личностное развитие</w:t>
            </w: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Особенности общей самооценки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«Самооценка» (де Греефе)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Белановская О.В. Диагностика и коррекция самосознания дошкольников. Минск, 2004</w:t>
            </w: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Осознание моральных норм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Сюжетные картинки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эмоционально-личностного развития дошкольников 3-7 лет / сост. Н.Д. Денисова. Волгоград, 2010</w:t>
            </w: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Выявление личностных качеств и межличностных особенностей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Рисунок несуществующего животного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Психодиагностика детей в дошкольных организациях / сост. Е.В. Доценко. – Волгоград, 2012</w:t>
            </w: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Эмоционально-волевая сфера</w:t>
            </w: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Уровень тревожности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Оценка уровня тревожности у ребенка (А.И. Захаров)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эмоционально-личностного развития дошкольников 3-7 лет / сост. Н.Д. Денисова. Волгоград, 2010</w:t>
            </w: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Наличие или отсутствие страхов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«Страхи в домиках»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Панфилова М.А. Игротерапия общения. М., 2008</w:t>
            </w: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Степень позитивно-негативного психического состояния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«Паровозик»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Велиева С.В. Диагностика психических состояний детей дошкольного возраста. СПб., 2007</w:t>
            </w: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Форма общения со взрослым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Изучение форм общения со взрослым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Смирнова Е.О. Особенности общения с дошкольниками. М., 2000</w:t>
            </w: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Коммуникативная сфера</w:t>
            </w: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Уверенность в родительской любви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«Почта»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Валиева С.В. Диагностика психических состояний детей дошкольного возраста. СПб., 2007</w:t>
            </w: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Общение ребенка с членами семьи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«Два домика»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Марцинковская Т.Д. Диагностика психического развития детей. М., 1997</w:t>
            </w: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Активный словарный запас и используемые грамматические конструкции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«Расскажи по картинке»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Психодиагностика детей в дошкольных учреждениях / сост. Е.В. Доценко. Волгоград, 2011</w:t>
            </w:r>
          </w:p>
        </w:tc>
      </w:tr>
      <w:tr w:rsidR="00DC621E" w:rsidRPr="00A12C1B">
        <w:tc>
          <w:tcPr>
            <w:tcW w:w="1844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Старшая группа</w:t>
            </w:r>
          </w:p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(5-6 лет)</w:t>
            </w:r>
          </w:p>
        </w:tc>
        <w:tc>
          <w:tcPr>
            <w:tcW w:w="2126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Интеллектуальное развитие</w:t>
            </w: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Произвольное опосредованное запоминание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«Пиктограмма» (А.Р. Лурия)</w:t>
            </w:r>
          </w:p>
        </w:tc>
        <w:tc>
          <w:tcPr>
            <w:tcW w:w="1984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Индивидуальная психологическая диагностика дошкольника. Для занятий с детьми 5-7 лет. Веракса А.Н. Мозаика-Синтез, 2014</w:t>
            </w:r>
          </w:p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Наглядно-образное мышление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Цветные прогрессивные матрицы (Дж. Равен)</w:t>
            </w:r>
          </w:p>
        </w:tc>
        <w:tc>
          <w:tcPr>
            <w:tcW w:w="198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Произвольная непосредственная память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«Десять слов» (А.Р. Лурия)</w:t>
            </w:r>
          </w:p>
        </w:tc>
        <w:tc>
          <w:tcPr>
            <w:tcW w:w="198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Концентрация внимания и умение переключаться с одного задания на другое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«Шифровка» (тест Векслера)</w:t>
            </w:r>
          </w:p>
        </w:tc>
        <w:tc>
          <w:tcPr>
            <w:tcW w:w="198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Воображение, умение создавать оригинальные образы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«Дорисовывание фигур» (О.М. Дьяченко)</w:t>
            </w:r>
          </w:p>
        </w:tc>
        <w:tc>
          <w:tcPr>
            <w:tcW w:w="198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Фигурно-фоновые отношения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«Какие предметы спрятаны в рисунках?»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Психодиагностика детей в дошкольных учреждениях / сост. Е.В. Доценко. Волгоград, 2011</w:t>
            </w: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Образные представления об окружающем мире и логических связях между объектами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«Нелепицы»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Психодиагностика детей в дошкольных учреждениях / сост. Е.В. Доценко. Волгоград, 2011</w:t>
            </w:r>
          </w:p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Личностное развитие</w:t>
            </w: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Особенности общей самооценки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«Самооценка» (де Греефе)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Белановская О.В. Диагностика и коррекция самосознания дошкольников. Минск, 2004</w:t>
            </w: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Осознание моральных норм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Сюжетные картинки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эмоционально-личностного развития дошкольников 3-7 лет / сост. Н.Д. Денисова. Волгоград, 2010</w:t>
            </w: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Вид самооценки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«Лесенка»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эмоционально-личностного развития дошкольников 3-7 лет / сост. Н.Д. Денисова. Волгоград, 2010</w:t>
            </w: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Особенности личности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«Рисунок человека» (К. Маховер)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Индивидуальная психологическая диагностика дошкольника. Для занятий с детьми 5-7 лет. Веракса А.Н. Мозаика-Синтез, 2014</w:t>
            </w: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Межличностные отношения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Цветовой тест отношений (А. Эткинд)</w:t>
            </w:r>
          </w:p>
        </w:tc>
        <w:tc>
          <w:tcPr>
            <w:tcW w:w="1984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Индивидуальная психологическая диагностика дошкольника. Для занятий с детьми 5-7 лет. Веракса А.Н. Мозаика-Синтез, 2014</w:t>
            </w:r>
          </w:p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Содержание потребностей, конфликтов, установок личности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Тест детской апперцепции (САТ)</w:t>
            </w:r>
            <w:r w:rsidRPr="00A12C1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(Л. Беллак)</w:t>
            </w:r>
          </w:p>
        </w:tc>
        <w:tc>
          <w:tcPr>
            <w:tcW w:w="198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Выявление личностных качеств и межличностных особенностей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Рисунок несуществующего животного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Психодиагностика детей в дошкольных организациях / сост. Е.В. Доценко. – Волгоград, 2012</w:t>
            </w: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Эмоционально-волевая сфера</w:t>
            </w: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Наличие или отсутствие страхов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«Страхи в домиках»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Панфилова М.А. Игротерапия общения. М., 2008</w:t>
            </w: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Представления об эмоциях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Эмоциональная пиктограмма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Изотова Е.И., Никифорова Е.В. Эмоциональная сфера ребенка. Теория и практика. М., 2004</w:t>
            </w: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Проявления тревожности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Тест тревожности (Р. Тэммл, М. Дорки, В. Амен)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эмоционально-личностного развития дошкольников 3-7 лет / сост. Н.Д. Денисова. Волгоград, 2010</w:t>
            </w: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Степень удовлетворения потребностей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Тест С. Розенцвейга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Клюева Н.Ф., Филиппова Ю.В. Общение. Дети 5-7 лет. Ярославль, 2001</w:t>
            </w: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Коммуникативная сфера</w:t>
            </w: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Форма общения со взрослым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Изучение форм общения ребенка со взрослым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Урунтаева Г.А., Афонькина Ю.А. Практикум по дошкольной психологии. М., 2000</w:t>
            </w: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Социометрический статус ребенка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Игра «Секрет» (Т.А. Репина)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эмоционально-личностного развития дошкольников 3-7 лет / сост. Н.Д. Денисова. Волгоград, 2010</w:t>
            </w: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Общение ребенка с членами семьи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«Два домика»</w:t>
            </w:r>
          </w:p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«Рисунок семьи»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Марцинковская Т.Д. Диагностика психического развития детей. М., 1997</w:t>
            </w: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Проявление эмоций в общении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«Кактус»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Панфилова М.А. Игротерапия общения. М., 2008</w:t>
            </w: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Особенности межличностных отношений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Методика Рене Жиля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Шипицына Л.М. [и др.] Азбука общения: развитие личности ребенка, навыков общения со взрослыми и сверстниками. СПб., 1998</w:t>
            </w: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Связная речь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картинке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Калинина Р. Психолого-педагогическая диагностика в детском саду. СПб., 2011</w:t>
            </w:r>
          </w:p>
        </w:tc>
      </w:tr>
      <w:tr w:rsidR="00DC621E" w:rsidRPr="00A12C1B">
        <w:tc>
          <w:tcPr>
            <w:tcW w:w="1844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Подготовите-льная группа</w:t>
            </w:r>
          </w:p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(6-7 лет)</w:t>
            </w:r>
          </w:p>
        </w:tc>
        <w:tc>
          <w:tcPr>
            <w:tcW w:w="2126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Интеллектуальное развитие</w:t>
            </w: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Произвольное опосредованное запоминание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«Пиктограмма» (А.Р. Лурия)</w:t>
            </w:r>
          </w:p>
        </w:tc>
        <w:tc>
          <w:tcPr>
            <w:tcW w:w="1984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Индивидуальная психологическая диагностика дошкольника. Для занятий с детьми 5-7 лет. Веракса А.Н. Мозаика-Синтез, 2014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Наглядно-образное мышление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Цветные прогрессивные матрицы (Дж. Равен)</w:t>
            </w:r>
          </w:p>
        </w:tc>
        <w:tc>
          <w:tcPr>
            <w:tcW w:w="198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Произвольная непосредственная память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«Десять слов» (А.Р. Лурия)</w:t>
            </w:r>
          </w:p>
        </w:tc>
        <w:tc>
          <w:tcPr>
            <w:tcW w:w="198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Концентрация внимания и умение переключаться с одного задания на другое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«Шифровка» (тест Векслера)</w:t>
            </w:r>
          </w:p>
        </w:tc>
        <w:tc>
          <w:tcPr>
            <w:tcW w:w="198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Фигурно-фоновые отношения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«Какие предметы спрятаны в рисунках?»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Психодиагностика детей в дошкольных учреждениях / сост. Е.В. Доценко. Волгоград, 2011</w:t>
            </w: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Образные представления об окружающем мире и логических связях между объектами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«Нелепицы»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Психодиагностика детей в дошкольных учреждениях / сост. Е.В. Доценко. Волгоград, 2011</w:t>
            </w: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Установление причинно-следственных связей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Последовательные картинки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Калинина Р. Психолого-педагогическая диагностика в детском саду. СПб., 2011</w:t>
            </w: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Умение действовать по указаниям взрослого, слуховое восприятие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Методика выявления произвольного поведения («Диктант») Венгер Л.А.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Материалы для диагностики психологической готовности детей 6-7 лет к обучению в школе. Л.В. Пасечник. М.: АРКТИ, 2014</w:t>
            </w: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Особенности анализа и синтеза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«Сравнение понятий»</w:t>
            </w:r>
          </w:p>
        </w:tc>
        <w:tc>
          <w:tcPr>
            <w:tcW w:w="1984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Материалы для диагностики психологической готовности детей 6-7 лет к обучению в школе. Л.В. Пасечник. М.: АРКТИ, 2014</w:t>
            </w:r>
          </w:p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Образные представления, воображение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Методика исследования воображения</w:t>
            </w:r>
          </w:p>
        </w:tc>
        <w:tc>
          <w:tcPr>
            <w:tcW w:w="198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Развитие моторики руки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Методика Л.А. Венгера на выявление степени развития моторики руки</w:t>
            </w:r>
          </w:p>
        </w:tc>
        <w:tc>
          <w:tcPr>
            <w:tcW w:w="198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Личностное развитие</w:t>
            </w: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Особенности общей самооценки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«Самооценка» (де Греефе)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Белановская О.В. Диагностика и коррекция самосознания дошкольников. Минск, 2004</w:t>
            </w: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Осознание моральных норм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Сюжетные картинки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эмоционально-личностного развития дошкольников 3-7 лет / сост. Н.Д. Денисова. Волгоград, 2010</w:t>
            </w: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Вид самооценки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«Лесенка»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эмоционально-личностного развития дошкольников 3-7 лет / сост. Н.Д. Денисова. Волгоград, 2010</w:t>
            </w: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Особенности личности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«Рисунок человека» (К. Маховер)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Индивидуальная психологическая диагностика дошкольника. Для занятий с детьми 5-7 лет. Веракса А.Н. Мозаика-Синтез, 2014</w:t>
            </w: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Межличностные отношения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Цветовой тест отношений (А. Эткинд)</w:t>
            </w:r>
          </w:p>
        </w:tc>
        <w:tc>
          <w:tcPr>
            <w:tcW w:w="1984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Индивидуальная психологическая диагностика дошкольника. Для занятий с детьми 5-7 лет. Веракса А.Н. Мозаика-Синтез, 2014</w:t>
            </w:r>
          </w:p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Содержание потребностей, конфликтов, установок личности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Тест детской апперцепции (САТ)</w:t>
            </w:r>
            <w:r w:rsidRPr="00A12C1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(Л. Беллак)</w:t>
            </w:r>
          </w:p>
        </w:tc>
        <w:tc>
          <w:tcPr>
            <w:tcW w:w="198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Эмоционально-волевая сфера</w:t>
            </w: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Представления об эмоциях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Эмоциональная пиктограмма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Изотова Е.И., Никифорова Е.В. Эмоциональная сфера ребенка. Теория и практика. М., 2004</w:t>
            </w: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Наличие или отсутствие страхов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«Страхи в домиках»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Панфилова М.А. Игротерапия общения. М., 2008</w:t>
            </w: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Проявления тревожности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Тест тревожности (Р. Тэммл, М. Дорки, В. Амен)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эмоционально-личностного развития дошкольников 3-7 лет / сост. Н.Д. Денисова. Волгоград, 2010</w:t>
            </w: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Степень удовлетворения потребностей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Тест С. Розенцвейга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Клюева Н.Ф., Филиппова Ю.В. Общение. Дети 5-7 лет. Ярославль, 2001</w:t>
            </w: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Эмоциональное ожидание от воспитателя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Проективные рассказы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эмоционально-личностного развития дошкольников 3-7 лет / сост. Н.Д. Денисова. Волгоград, 2010</w:t>
            </w: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Социометрический статус ребенка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Игра «Секрет» (Т.А. Репина)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эмоционально-личностного развития дошкольников 3-7 лет / сост. Н.Д. Денисова. Волгоград, 2010</w:t>
            </w: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Коммуникативная сфера</w:t>
            </w: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Форма общения со взрослым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Изучение форм общения ребенка со взрослым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Урунтаева Г.А., Афонькина Ю.А. Практикум по дошкольной психологии. М., 2000</w:t>
            </w: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Контекстное общение со взрослым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«Да и нет»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Психодиагностика детей в дошкольных учреждениях / сост. Е.В. Доценко. Волгоград, 2011</w:t>
            </w: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Общение ребенка с членами семьи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«Два домика»</w:t>
            </w:r>
          </w:p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«Рисунок семьи»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Марцинковская Т.Д. Диагностика психического развития детей. М., 1997</w:t>
            </w: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Проявление эмоций в общении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«Кактус»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Панфилова М.А. Игротерапия общения. М., 2008</w:t>
            </w: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Особенности межличностных отношений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Методика Рене Жиля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Шипицына Л.М. [и др.] Азбука общения: развитие личности ребенка, навыков общения со взрослыми и сверстниками. СПб., 1998</w:t>
            </w:r>
          </w:p>
        </w:tc>
      </w:tr>
      <w:tr w:rsidR="00DC621E" w:rsidRPr="00A12C1B">
        <w:tc>
          <w:tcPr>
            <w:tcW w:w="1844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Индивидуально-типологические показатели коммуникативной активности</w:t>
            </w:r>
          </w:p>
        </w:tc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Оценка коммуникативной активности</w:t>
            </w:r>
          </w:p>
        </w:tc>
        <w:tc>
          <w:tcPr>
            <w:tcW w:w="1984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Микляева Н.В., Микляева Ю.В. Работа педагога-психолога в ДОУ. М., 2005</w:t>
            </w:r>
          </w:p>
        </w:tc>
      </w:tr>
    </w:tbl>
    <w:p w:rsidR="00DC621E" w:rsidRDefault="00DC621E" w:rsidP="00302334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C621E" w:rsidRDefault="00DC621E" w:rsidP="005C6CBC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DC621E" w:rsidRPr="00996339" w:rsidRDefault="00DC621E" w:rsidP="005C6CBC">
      <w:pPr>
        <w:jc w:val="right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 w:rsidRPr="00996339">
        <w:rPr>
          <w:rFonts w:ascii="Times New Roman" w:hAnsi="Times New Roman" w:cs="Times New Roman"/>
          <w:i/>
          <w:iCs/>
          <w:sz w:val="24"/>
          <w:szCs w:val="24"/>
          <w:lang w:val="x-none"/>
        </w:rPr>
        <w:t>Приложение 3</w:t>
      </w:r>
    </w:p>
    <w:p w:rsidR="00DC621E" w:rsidRDefault="00DC621E" w:rsidP="0099633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996339">
        <w:rPr>
          <w:rFonts w:ascii="Times New Roman" w:hAnsi="Times New Roman" w:cs="Times New Roman"/>
          <w:b/>
          <w:bCs/>
          <w:sz w:val="28"/>
          <w:szCs w:val="28"/>
        </w:rPr>
        <w:t xml:space="preserve">ематическое планирование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программе </w:t>
      </w:r>
      <w:r w:rsidRPr="00996339">
        <w:rPr>
          <w:rFonts w:ascii="Times New Roman" w:hAnsi="Times New Roman" w:cs="Times New Roman"/>
          <w:b/>
          <w:bCs/>
          <w:sz w:val="28"/>
          <w:szCs w:val="28"/>
        </w:rPr>
        <w:t>А.С. Роньжиной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96339">
        <w:rPr>
          <w:rFonts w:ascii="Times New Roman" w:hAnsi="Times New Roman" w:cs="Times New Roman"/>
          <w:b/>
          <w:bCs/>
          <w:sz w:val="28"/>
          <w:szCs w:val="28"/>
        </w:rPr>
        <w:t>«Занят</w:t>
      </w:r>
      <w:r>
        <w:rPr>
          <w:rFonts w:ascii="Times New Roman" w:hAnsi="Times New Roman" w:cs="Times New Roman"/>
          <w:b/>
          <w:bCs/>
          <w:sz w:val="28"/>
          <w:szCs w:val="28"/>
        </w:rPr>
        <w:t>ия педагога-психолога с детьми 3</w:t>
      </w:r>
      <w:r w:rsidRPr="00996339">
        <w:rPr>
          <w:rFonts w:ascii="Times New Roman" w:hAnsi="Times New Roman" w:cs="Times New Roman"/>
          <w:b/>
          <w:bCs/>
          <w:sz w:val="28"/>
          <w:szCs w:val="28"/>
        </w:rPr>
        <w:t>-4 лет в период адаптации к дошкольному учреждению»</w:t>
      </w:r>
    </w:p>
    <w:p w:rsidR="00DC621E" w:rsidRDefault="00DC621E" w:rsidP="00996339">
      <w:pPr>
        <w:ind w:left="-709"/>
        <w:rPr>
          <w:rFonts w:ascii="Times New Roman" w:hAnsi="Times New Roman" w:cs="Times New Roman"/>
          <w:b/>
          <w:bCs/>
          <w:sz w:val="28"/>
          <w:szCs w:val="28"/>
        </w:rPr>
      </w:pPr>
      <w:r w:rsidRPr="00996339">
        <w:rPr>
          <w:rFonts w:ascii="Times New Roman" w:hAnsi="Times New Roman" w:cs="Times New Roman"/>
          <w:b/>
          <w:bCs/>
          <w:color w:val="000000"/>
          <w:sz w:val="23"/>
          <w:szCs w:val="23"/>
        </w:rPr>
        <w:t>Цель занятий</w:t>
      </w:r>
      <w:r w:rsidRPr="00996339">
        <w:rPr>
          <w:rFonts w:ascii="Times New Roman" w:hAnsi="Times New Roman" w:cs="Times New Roman"/>
          <w:color w:val="000000"/>
          <w:sz w:val="23"/>
          <w:szCs w:val="23"/>
        </w:rPr>
        <w:t xml:space="preserve">: помочь детям в адаптации к условиям дошкольного образовательного учреждения. </w:t>
      </w:r>
      <w:r w:rsidRPr="00996339">
        <w:rPr>
          <w:rFonts w:ascii="Times New Roman" w:hAnsi="Times New Roman" w:cs="Times New Roman"/>
          <w:b/>
          <w:bCs/>
          <w:color w:val="000000"/>
          <w:sz w:val="23"/>
          <w:szCs w:val="23"/>
        </w:rPr>
        <w:t>Возрастная группа</w:t>
      </w:r>
      <w:r>
        <w:rPr>
          <w:rFonts w:ascii="Times New Roman" w:hAnsi="Times New Roman" w:cs="Times New Roman"/>
          <w:color w:val="000000"/>
          <w:sz w:val="23"/>
          <w:szCs w:val="23"/>
        </w:rPr>
        <w:t>: дети 3</w:t>
      </w:r>
      <w:r w:rsidRPr="00996339">
        <w:rPr>
          <w:rFonts w:ascii="Times New Roman" w:hAnsi="Times New Roman" w:cs="Times New Roman"/>
          <w:color w:val="000000"/>
          <w:sz w:val="23"/>
          <w:szCs w:val="23"/>
        </w:rPr>
        <w:t xml:space="preserve">-4 лет. </w:t>
      </w:r>
    </w:p>
    <w:p w:rsidR="00DC621E" w:rsidRDefault="00DC621E" w:rsidP="00996339">
      <w:pPr>
        <w:ind w:left="-709"/>
        <w:rPr>
          <w:rFonts w:ascii="Times New Roman" w:hAnsi="Times New Roman" w:cs="Times New Roman"/>
          <w:color w:val="000000"/>
          <w:sz w:val="23"/>
          <w:szCs w:val="23"/>
        </w:rPr>
      </w:pPr>
      <w:r w:rsidRPr="00996339">
        <w:rPr>
          <w:rFonts w:ascii="Times New Roman" w:hAnsi="Times New Roman" w:cs="Times New Roman"/>
          <w:b/>
          <w:bCs/>
          <w:color w:val="000000"/>
          <w:sz w:val="23"/>
          <w:szCs w:val="23"/>
        </w:rPr>
        <w:t>Продолжительность</w:t>
      </w:r>
      <w:r w:rsidRPr="00996339">
        <w:rPr>
          <w:rFonts w:ascii="Times New Roman" w:hAnsi="Times New Roman" w:cs="Times New Roman"/>
          <w:color w:val="000000"/>
          <w:sz w:val="23"/>
          <w:szCs w:val="23"/>
        </w:rPr>
        <w:t xml:space="preserve">: занятия проводятся </w:t>
      </w:r>
      <w:r>
        <w:rPr>
          <w:rFonts w:ascii="Times New Roman" w:hAnsi="Times New Roman" w:cs="Times New Roman"/>
          <w:color w:val="000000"/>
          <w:sz w:val="23"/>
          <w:szCs w:val="23"/>
        </w:rPr>
        <w:t>1 раз</w:t>
      </w:r>
      <w:r w:rsidRPr="00996339">
        <w:rPr>
          <w:rFonts w:ascii="Times New Roman" w:hAnsi="Times New Roman" w:cs="Times New Roman"/>
          <w:color w:val="000000"/>
          <w:sz w:val="23"/>
          <w:szCs w:val="23"/>
        </w:rPr>
        <w:t xml:space="preserve"> в неделю прод</w:t>
      </w:r>
      <w:r>
        <w:rPr>
          <w:rFonts w:ascii="Times New Roman" w:hAnsi="Times New Roman" w:cs="Times New Roman"/>
          <w:color w:val="000000"/>
          <w:sz w:val="23"/>
          <w:szCs w:val="23"/>
        </w:rPr>
        <w:t>олжительностью 10-15</w:t>
      </w:r>
      <w:r w:rsidRPr="00996339">
        <w:rPr>
          <w:rFonts w:ascii="Times New Roman" w:hAnsi="Times New Roman" w:cs="Times New Roman"/>
          <w:color w:val="000000"/>
          <w:sz w:val="23"/>
          <w:szCs w:val="23"/>
        </w:rPr>
        <w:t xml:space="preserve"> минут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DC621E" w:rsidRPr="00996339" w:rsidRDefault="00DC621E" w:rsidP="00996339">
      <w:pPr>
        <w:ind w:left="-709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639" w:type="dxa"/>
        <w:tblInd w:w="-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10"/>
        <w:gridCol w:w="3543"/>
        <w:gridCol w:w="3686"/>
      </w:tblGrid>
      <w:tr w:rsidR="00DC621E" w:rsidRPr="00A12C1B">
        <w:tc>
          <w:tcPr>
            <w:tcW w:w="241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3543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3686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DC621E" w:rsidRPr="00A12C1B">
        <w:trPr>
          <w:trHeight w:val="517"/>
        </w:trPr>
        <w:tc>
          <w:tcPr>
            <w:tcW w:w="2410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Тема №1 «Божья коровка»</w:t>
            </w:r>
          </w:p>
        </w:tc>
        <w:tc>
          <w:tcPr>
            <w:tcW w:w="3543" w:type="dxa"/>
            <w:vMerge w:val="restart"/>
          </w:tcPr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создание положительного эмоционального настроя в группе;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развитие умения действовать соответственно правилам;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координации движений, общей и мелкой моторики, ориентация в собственном теле;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развитие зрительного восприятия;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развитие внимания, речи и воображения.</w:t>
            </w:r>
          </w:p>
        </w:tc>
        <w:tc>
          <w:tcPr>
            <w:tcW w:w="3686" w:type="dxa"/>
            <w:vMerge w:val="restart"/>
          </w:tcPr>
          <w:p w:rsidR="00DC621E" w:rsidRPr="00A12C1B" w:rsidRDefault="00DC621E" w:rsidP="00A12C1B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Приветствие</w:t>
            </w:r>
          </w:p>
          <w:p w:rsidR="00DC621E" w:rsidRPr="00A12C1B" w:rsidRDefault="00DC621E" w:rsidP="00A12C1B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Ловим божью коровку</w:t>
            </w:r>
          </w:p>
          <w:p w:rsidR="00DC621E" w:rsidRPr="00A12C1B" w:rsidRDefault="00DC621E" w:rsidP="00A12C1B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Потешка с движениями</w:t>
            </w:r>
          </w:p>
          <w:p w:rsidR="00DC621E" w:rsidRPr="00A12C1B" w:rsidRDefault="00DC621E" w:rsidP="00A12C1B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</w:t>
            </w:r>
          </w:p>
          <w:p w:rsidR="00DC621E" w:rsidRPr="00A12C1B" w:rsidRDefault="00DC621E" w:rsidP="00A12C1B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Превращение в божьих коровок</w:t>
            </w:r>
          </w:p>
          <w:p w:rsidR="00DC621E" w:rsidRPr="00A12C1B" w:rsidRDefault="00DC621E" w:rsidP="00A12C1B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Игра «Жучки»</w:t>
            </w:r>
          </w:p>
          <w:p w:rsidR="00DC621E" w:rsidRPr="00A12C1B" w:rsidRDefault="00DC621E" w:rsidP="00A12C1B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Задание «Большой-маленький»</w:t>
            </w:r>
          </w:p>
          <w:p w:rsidR="00DC621E" w:rsidRPr="00A12C1B" w:rsidRDefault="00DC621E" w:rsidP="00A12C1B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Пальчиковое рисование «Божья коровка» (на втором занятии)</w:t>
            </w:r>
          </w:p>
        </w:tc>
      </w:tr>
      <w:tr w:rsidR="00DC621E" w:rsidRPr="00A12C1B">
        <w:trPr>
          <w:trHeight w:val="517"/>
        </w:trPr>
        <w:tc>
          <w:tcPr>
            <w:tcW w:w="2410" w:type="dxa"/>
            <w:vMerge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DC621E" w:rsidRPr="00A12C1B" w:rsidRDefault="00DC621E" w:rsidP="00A12C1B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1E" w:rsidRPr="00A12C1B">
        <w:trPr>
          <w:trHeight w:val="517"/>
        </w:trPr>
        <w:tc>
          <w:tcPr>
            <w:tcW w:w="2410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Тема №2 «Листопад»</w:t>
            </w:r>
          </w:p>
        </w:tc>
        <w:tc>
          <w:tcPr>
            <w:tcW w:w="3543" w:type="dxa"/>
            <w:vMerge w:val="restart"/>
          </w:tcPr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создание атмосферы эмоциональной безопасности;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снятие эмоционального и мышечного напряжения;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снижение импульсивности, повышенной двигательной активности;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развитие умения двигаться в одном ритме с другими детьми, подстраиваться под их темп;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развитие слухового внимания, произвольности;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развитие речи, воображения, творческих способностей.</w:t>
            </w:r>
          </w:p>
        </w:tc>
        <w:tc>
          <w:tcPr>
            <w:tcW w:w="3686" w:type="dxa"/>
            <w:vMerge w:val="restart"/>
          </w:tcPr>
          <w:p w:rsidR="00DC621E" w:rsidRPr="00A12C1B" w:rsidRDefault="00DC621E" w:rsidP="00A12C1B">
            <w:pPr>
              <w:numPr>
                <w:ilvl w:val="3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Приветствие</w:t>
            </w:r>
          </w:p>
          <w:p w:rsidR="00DC621E" w:rsidRPr="00A12C1B" w:rsidRDefault="00DC621E" w:rsidP="00A12C1B">
            <w:pPr>
              <w:numPr>
                <w:ilvl w:val="3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Психоречевая гимнастика «Зашагали ножки»</w:t>
            </w:r>
          </w:p>
          <w:p w:rsidR="00DC621E" w:rsidRPr="00A12C1B" w:rsidRDefault="00DC621E" w:rsidP="00A12C1B">
            <w:pPr>
              <w:numPr>
                <w:ilvl w:val="3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Игра «Дождик и солнышко»</w:t>
            </w:r>
          </w:p>
          <w:p w:rsidR="00DC621E" w:rsidRPr="00A12C1B" w:rsidRDefault="00DC621E" w:rsidP="00A12C1B">
            <w:pPr>
              <w:numPr>
                <w:ilvl w:val="3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Игра «Кленовые листочки»</w:t>
            </w:r>
          </w:p>
          <w:p w:rsidR="00DC621E" w:rsidRPr="00A12C1B" w:rsidRDefault="00DC621E" w:rsidP="00A12C1B">
            <w:pPr>
              <w:numPr>
                <w:ilvl w:val="3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Рисование «Листопад» (на втором занятии)</w:t>
            </w:r>
          </w:p>
        </w:tc>
      </w:tr>
      <w:tr w:rsidR="00DC621E" w:rsidRPr="00A12C1B">
        <w:trPr>
          <w:trHeight w:val="517"/>
        </w:trPr>
        <w:tc>
          <w:tcPr>
            <w:tcW w:w="2410" w:type="dxa"/>
            <w:vMerge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DC621E" w:rsidRPr="00A12C1B" w:rsidRDefault="00DC621E" w:rsidP="00A12C1B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1E" w:rsidRPr="00A12C1B">
        <w:trPr>
          <w:trHeight w:val="517"/>
        </w:trPr>
        <w:tc>
          <w:tcPr>
            <w:tcW w:w="2410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Тема №3 «Мячик»</w:t>
            </w:r>
          </w:p>
        </w:tc>
        <w:tc>
          <w:tcPr>
            <w:tcW w:w="3543" w:type="dxa"/>
            <w:vMerge w:val="restart"/>
          </w:tcPr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сплочение группы, развитие умения взаимодействовать со сверстниками;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повышение эмоционального тонуса;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развитие чувства ритма, координации движений;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развитие ориентации в пространстве;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обучение отражению в речи своего местонахождения, местонахождения других детей;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развитие зрительного и тактильного восприятия, речи и воображения.</w:t>
            </w:r>
          </w:p>
        </w:tc>
        <w:tc>
          <w:tcPr>
            <w:tcW w:w="3686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1. Приветствие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2. Стихотворение «Мой веселый звонкий мяч» (С. Маршака)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3. Превращение в мячики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4. Игра «Прятки»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5. Игра «Фигура в мешочке»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6. Рисование «Полоски на мяче» (на втором занятии)</w:t>
            </w:r>
          </w:p>
        </w:tc>
      </w:tr>
      <w:tr w:rsidR="00DC621E" w:rsidRPr="00A12C1B">
        <w:trPr>
          <w:trHeight w:val="517"/>
        </w:trPr>
        <w:tc>
          <w:tcPr>
            <w:tcW w:w="2410" w:type="dxa"/>
            <w:vMerge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DC621E" w:rsidRPr="00A12C1B" w:rsidRDefault="00DC621E" w:rsidP="00A12C1B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1E" w:rsidRPr="00A12C1B">
        <w:trPr>
          <w:trHeight w:val="517"/>
        </w:trPr>
        <w:tc>
          <w:tcPr>
            <w:tcW w:w="2410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Тема №4 «Прогулка в осенний лес»</w:t>
            </w:r>
          </w:p>
        </w:tc>
        <w:tc>
          <w:tcPr>
            <w:tcW w:w="3543" w:type="dxa"/>
            <w:vMerge w:val="restart"/>
          </w:tcPr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сплочение группы, развитие эмпатии;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развитие слухового внимания, произвольности, способности быстро реагировать;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снижение излишней двигательной активности;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обучение различению цветов, соотнесению предметов по цвету;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развитие пространственных представлений, умений отображать в речи с помощью предлогов местонахождение вещей;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развитие общей моторики;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развитие памяти, речи, воображения.</w:t>
            </w:r>
          </w:p>
        </w:tc>
        <w:tc>
          <w:tcPr>
            <w:tcW w:w="3686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1. Приветствие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2. Игра «Прогулка в лес»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3. Игра «Найди ёжика»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4. Стихотворение Б. Заходера «Что ж ты ёж такой колючий»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5. Игра «Ёжики и лисица»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6. Игра «Разложи листья по цвету»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7. Игра «Гладим ёжика»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8. Пальчиковое рисование «Иголки для ежа» (на втором занятии)</w:t>
            </w:r>
          </w:p>
        </w:tc>
      </w:tr>
      <w:tr w:rsidR="00DC621E" w:rsidRPr="00A12C1B">
        <w:trPr>
          <w:trHeight w:val="517"/>
        </w:trPr>
        <w:tc>
          <w:tcPr>
            <w:tcW w:w="2410" w:type="dxa"/>
            <w:vMerge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DC621E" w:rsidRPr="00A12C1B" w:rsidRDefault="00DC621E" w:rsidP="00A12C1B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1E" w:rsidRPr="00A12C1B">
        <w:trPr>
          <w:trHeight w:val="517"/>
        </w:trPr>
        <w:tc>
          <w:tcPr>
            <w:tcW w:w="2410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Тема №5 «Веселый петрушка»</w:t>
            </w:r>
          </w:p>
        </w:tc>
        <w:tc>
          <w:tcPr>
            <w:tcW w:w="3543" w:type="dxa"/>
            <w:vMerge w:val="restart"/>
          </w:tcPr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развитие умения согласовывать свои действия с действиями других детей;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закрепление знаний детей о принадлежности к полу;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закрепление пространственных представлений;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развитие общей и мелкой моторики;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развитие восприятия, речи, воображения.</w:t>
            </w:r>
          </w:p>
        </w:tc>
        <w:tc>
          <w:tcPr>
            <w:tcW w:w="3686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1. Приветствие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2. Игра «Паровоз»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3. Песня с движениями «Где же наши ручки»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4. Игра «Билеты на карусель»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5. Игра «Карусели»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6. Потешка с движениями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7. Игра «Паровозик»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8. Рисование поролоном «Петрушка» (на втором занятии)</w:t>
            </w:r>
          </w:p>
        </w:tc>
      </w:tr>
      <w:tr w:rsidR="00DC621E" w:rsidRPr="00A12C1B">
        <w:trPr>
          <w:trHeight w:val="517"/>
        </w:trPr>
        <w:tc>
          <w:tcPr>
            <w:tcW w:w="2410" w:type="dxa"/>
            <w:vMerge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DC621E" w:rsidRPr="00A12C1B" w:rsidRDefault="00DC621E" w:rsidP="00A12C1B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1E" w:rsidRPr="00A12C1B">
        <w:trPr>
          <w:trHeight w:val="517"/>
        </w:trPr>
        <w:tc>
          <w:tcPr>
            <w:tcW w:w="2410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Тема №6 «Мячики»</w:t>
            </w:r>
          </w:p>
        </w:tc>
        <w:tc>
          <w:tcPr>
            <w:tcW w:w="3543" w:type="dxa"/>
            <w:vMerge w:val="restart"/>
          </w:tcPr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навыков;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снятие эмоционального и мышечного напряжения;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развитие умения согласовывать свои действия с ритмом и текстом;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развитие ориентации в собственном теле;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развитие общей и мелкой моторики;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развитие зрительного восприятия, речи и воображения.</w:t>
            </w:r>
          </w:p>
        </w:tc>
        <w:tc>
          <w:tcPr>
            <w:tcW w:w="3686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1. Приветствие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2. Игра «Девочки и мальчики прыгают как мячики»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3. Упражнение «Мячики и ветерок»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4. Потешка с ритмическим сопровождением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5. Игра в парах «Не отпускай мяч»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6. Рисование «Большой и маленький мяч» (на втором занятии)</w:t>
            </w:r>
          </w:p>
        </w:tc>
      </w:tr>
      <w:tr w:rsidR="00DC621E" w:rsidRPr="00A12C1B">
        <w:trPr>
          <w:trHeight w:val="517"/>
        </w:trPr>
        <w:tc>
          <w:tcPr>
            <w:tcW w:w="2410" w:type="dxa"/>
            <w:vMerge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DC621E" w:rsidRPr="00A12C1B" w:rsidRDefault="00DC621E" w:rsidP="00A12C1B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1E" w:rsidRPr="00A12C1B">
        <w:trPr>
          <w:trHeight w:val="517"/>
        </w:trPr>
        <w:tc>
          <w:tcPr>
            <w:tcW w:w="2410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Тема №7 «Мыльные пузыри»</w:t>
            </w:r>
          </w:p>
        </w:tc>
        <w:tc>
          <w:tcPr>
            <w:tcW w:w="3543" w:type="dxa"/>
            <w:vMerge w:val="restart"/>
          </w:tcPr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снятие эмоционального напряжения и агрессии;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снижение излишней двигательной активности, импульсивности;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обучение детей установлению контакта друг с другом, сплочение группы;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развитие чувства ритма, общей и мелкой моторики;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развитие внимания, речи, воображения.</w:t>
            </w:r>
          </w:p>
        </w:tc>
        <w:tc>
          <w:tcPr>
            <w:tcW w:w="3686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1. Приветствие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2. Выдувание мыльных пузырей, обсуждение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3. Песня с сопровождением «Ладушки-ладошки»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4. Игра «Надувайся пузырь»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5. Психогимнастика «Пузыри»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6. Игра «Не урони мяч»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7. Кинетическое упражнение «Колечко»</w:t>
            </w:r>
          </w:p>
        </w:tc>
      </w:tr>
      <w:tr w:rsidR="00DC621E" w:rsidRPr="00A12C1B">
        <w:trPr>
          <w:trHeight w:val="517"/>
        </w:trPr>
        <w:tc>
          <w:tcPr>
            <w:tcW w:w="2410" w:type="dxa"/>
            <w:vMerge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DC621E" w:rsidRPr="00A12C1B" w:rsidRDefault="00DC621E" w:rsidP="00A12C1B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1E" w:rsidRPr="00A12C1B">
        <w:trPr>
          <w:trHeight w:val="517"/>
        </w:trPr>
        <w:tc>
          <w:tcPr>
            <w:tcW w:w="2410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Тема №8 «Музыканты»</w:t>
            </w:r>
          </w:p>
        </w:tc>
        <w:tc>
          <w:tcPr>
            <w:tcW w:w="3543" w:type="dxa"/>
            <w:vMerge w:val="restart"/>
          </w:tcPr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создание положительной эмоциональной обстановки;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сплочение группы, отработка умения согласовывать свои движения с движениями других детей;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развитие образности слухового восприятия;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развитие слуховой и зрительной памяти;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развитие общей и мелкой моторики;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развитие внимания, речи и воображения.</w:t>
            </w:r>
          </w:p>
        </w:tc>
        <w:tc>
          <w:tcPr>
            <w:tcW w:w="3686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1. Приветствие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2. Театральная постановка «Заяц и барабан»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3. Игра на барабане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4. Знакомство с музыкальными инструментами (по 2-3 на занятие)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5. Игра «Угадай инструмент»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6. Песня с движениями «Антошка»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7. Игра на инструментах</w:t>
            </w:r>
          </w:p>
        </w:tc>
      </w:tr>
      <w:tr w:rsidR="00DC621E" w:rsidRPr="00A12C1B">
        <w:trPr>
          <w:trHeight w:val="517"/>
        </w:trPr>
        <w:tc>
          <w:tcPr>
            <w:tcW w:w="2410" w:type="dxa"/>
            <w:vMerge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DC621E" w:rsidRPr="00A12C1B" w:rsidRDefault="00DC621E" w:rsidP="00A12C1B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1E" w:rsidRPr="00A12C1B">
        <w:trPr>
          <w:trHeight w:val="517"/>
        </w:trPr>
        <w:tc>
          <w:tcPr>
            <w:tcW w:w="2410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Тема №9 «Мишка»</w:t>
            </w:r>
          </w:p>
        </w:tc>
        <w:tc>
          <w:tcPr>
            <w:tcW w:w="3543" w:type="dxa"/>
            <w:vMerge w:val="restart"/>
          </w:tcPr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сплочение группы, развитие эмпатии;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снятие эмоционального и мышечного напряжения, тревожности;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развитие умения согласовывать свои действия с действиями других;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координации движений, общей и мелкой моторики;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развитие внимания, речи и воображения.</w:t>
            </w:r>
          </w:p>
        </w:tc>
        <w:tc>
          <w:tcPr>
            <w:tcW w:w="3686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1. Приветствие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2. Игра «Медвежонок»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3. Стихотворение с движениями «Спит Медведь»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4. Игра «Медведь и птицы»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5. Рисование «Мёд для мишки»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6. Лепка «Конфеты для мишутки» (на втором занятии)</w:t>
            </w:r>
          </w:p>
        </w:tc>
      </w:tr>
      <w:tr w:rsidR="00DC621E" w:rsidRPr="00A12C1B">
        <w:trPr>
          <w:trHeight w:val="517"/>
        </w:trPr>
        <w:tc>
          <w:tcPr>
            <w:tcW w:w="2410" w:type="dxa"/>
            <w:vMerge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DC621E" w:rsidRPr="00A12C1B" w:rsidRDefault="00DC621E" w:rsidP="00A12C1B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1E" w:rsidRPr="00A12C1B">
        <w:trPr>
          <w:trHeight w:val="517"/>
        </w:trPr>
        <w:tc>
          <w:tcPr>
            <w:tcW w:w="2410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Тема №10 «Непослушные мышата»</w:t>
            </w:r>
          </w:p>
        </w:tc>
        <w:tc>
          <w:tcPr>
            <w:tcW w:w="3543" w:type="dxa"/>
            <w:vMerge w:val="restart"/>
          </w:tcPr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преодоление упрямства, негативизма в период кризиса трех лет;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положительной самооценки;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развитие умения подчиняться правилам игры, действовать в соответствии с ролью;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развитие слухового внимания, быстроты реакции;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развитие общей и мелкой моторики;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развитие чувства юмора, речи и воображения.</w:t>
            </w:r>
          </w:p>
        </w:tc>
        <w:tc>
          <w:tcPr>
            <w:tcW w:w="3686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1. Приветствие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2. Игра «Мышка и мышата»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3. Игра «Подбери слово»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4. Потешка с движениями «Мышки-шалунишки»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5. Игра «Мышка спит»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6. Игра «Мышка и часы»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 xml:space="preserve">7. Текст с движениями 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8. Упражнение «Я хороший»</w:t>
            </w:r>
          </w:p>
        </w:tc>
      </w:tr>
      <w:tr w:rsidR="00DC621E" w:rsidRPr="00A12C1B">
        <w:trPr>
          <w:trHeight w:val="517"/>
        </w:trPr>
        <w:tc>
          <w:tcPr>
            <w:tcW w:w="2410" w:type="dxa"/>
            <w:vMerge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DC621E" w:rsidRPr="00A12C1B" w:rsidRDefault="00DC621E" w:rsidP="00A12C1B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1E" w:rsidRPr="00A12C1B">
        <w:trPr>
          <w:trHeight w:val="517"/>
        </w:trPr>
        <w:tc>
          <w:tcPr>
            <w:tcW w:w="2410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Тема №11 «Мамин день»</w:t>
            </w:r>
          </w:p>
        </w:tc>
        <w:tc>
          <w:tcPr>
            <w:tcW w:w="3543" w:type="dxa"/>
            <w:vMerge w:val="restart"/>
          </w:tcPr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оптимизация детско-родительских отношений;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воспитание доброго отношения к маме;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развитие двигательных навыков;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развитие восприятия, внимания и речи.</w:t>
            </w:r>
          </w:p>
        </w:tc>
        <w:tc>
          <w:tcPr>
            <w:tcW w:w="3686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1. Приветствие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2. Потешка с движениями «Водичка» (на втором занятии)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3. Стихотворение с движением «Мишка мой…»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4. Игра «Наряди маму» (на первом занятии друга)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5. Игра «Угадай по голосу»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6. Упражнение «Тихо, куколка, сиди»</w:t>
            </w:r>
          </w:p>
        </w:tc>
      </w:tr>
      <w:tr w:rsidR="00DC621E" w:rsidRPr="00A12C1B">
        <w:trPr>
          <w:trHeight w:val="517"/>
        </w:trPr>
        <w:tc>
          <w:tcPr>
            <w:tcW w:w="2410" w:type="dxa"/>
            <w:vMerge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DC621E" w:rsidRPr="00A12C1B" w:rsidRDefault="00DC621E" w:rsidP="00A12C1B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1E" w:rsidRPr="00A12C1B">
        <w:trPr>
          <w:trHeight w:val="517"/>
        </w:trPr>
        <w:tc>
          <w:tcPr>
            <w:tcW w:w="2410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Тема №12 «Колобок»</w:t>
            </w:r>
          </w:p>
        </w:tc>
        <w:tc>
          <w:tcPr>
            <w:tcW w:w="3543" w:type="dxa"/>
            <w:vMerge w:val="restart"/>
          </w:tcPr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сплочение группы, развитие эмпатии, обучение детей навыкам сотрудничества;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снятие страхов перед сказочными героями;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развитие общей и мелкой моторики;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развитие восприятия;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развитие пространственных представлений;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развитие внимания, речи, воображения.</w:t>
            </w:r>
          </w:p>
        </w:tc>
        <w:tc>
          <w:tcPr>
            <w:tcW w:w="3686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1. Приветствие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2. Сказка «Колобок» с движениями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3. Игра «Заяц и овощи»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4. «Путешествие» по тропинкам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5. Игра «Прятки с волком»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6. Игра «Грибок в мешочке»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 xml:space="preserve">7. Песня с движениями 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8. Хоровод «Колобок»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9. Лепка из пластилина «Колобок» (на втором занятии)</w:t>
            </w:r>
          </w:p>
        </w:tc>
      </w:tr>
      <w:tr w:rsidR="00DC621E" w:rsidRPr="00A12C1B">
        <w:trPr>
          <w:trHeight w:val="517"/>
        </w:trPr>
        <w:tc>
          <w:tcPr>
            <w:tcW w:w="2410" w:type="dxa"/>
            <w:vMerge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DC621E" w:rsidRPr="00A12C1B" w:rsidRDefault="00DC621E" w:rsidP="00A12C1B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1E" w:rsidRPr="00A12C1B">
        <w:trPr>
          <w:trHeight w:val="517"/>
        </w:trPr>
        <w:tc>
          <w:tcPr>
            <w:tcW w:w="2410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Тема №13 «Котята»</w:t>
            </w:r>
          </w:p>
        </w:tc>
        <w:tc>
          <w:tcPr>
            <w:tcW w:w="3543" w:type="dxa"/>
            <w:vMerge w:val="restart"/>
          </w:tcPr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положительной самооценки;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развитие стремления сопереживать, помогать, поддерживать друг друга;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снятие мышечного напряжения;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развитие умения выражать эмоции;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развитие слухового восприятия, умения воспроизводить услышанные звуки;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развитие моторики, координации движений, ориентации в собственном теле;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развитие внимания, речи, воображения.</w:t>
            </w:r>
          </w:p>
        </w:tc>
        <w:tc>
          <w:tcPr>
            <w:tcW w:w="3686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1. Приветствие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2. Игра «Мама-кошка и котята»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3. Игра с сухим бассейном «Отыщи бабочек»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4. Упражнение «Бабочка»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5. Игра «Поймай бабочку»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6. Игра «Котята потерялись»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7. Игра «Переплыви ручей»</w:t>
            </w:r>
          </w:p>
        </w:tc>
      </w:tr>
      <w:tr w:rsidR="00DC621E" w:rsidRPr="00A12C1B">
        <w:trPr>
          <w:trHeight w:val="517"/>
        </w:trPr>
        <w:tc>
          <w:tcPr>
            <w:tcW w:w="2410" w:type="dxa"/>
            <w:vMerge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DC621E" w:rsidRPr="00A12C1B" w:rsidRDefault="00DC621E" w:rsidP="00A12C1B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1E" w:rsidRPr="00A12C1B">
        <w:trPr>
          <w:trHeight w:val="517"/>
        </w:trPr>
        <w:tc>
          <w:tcPr>
            <w:tcW w:w="2410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Тема №14 «Зайка»</w:t>
            </w:r>
          </w:p>
        </w:tc>
        <w:tc>
          <w:tcPr>
            <w:tcW w:w="3543" w:type="dxa"/>
            <w:vMerge w:val="restart"/>
          </w:tcPr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создание положительного эмоционального настроя в группе;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развитие умения подражать движениям взрослого;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координации движений, общей и мелкой моторики;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развитие умения подчиняться правилам игры;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снижение излишней двигательной активности, импульсивности;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развитие тактильного восприятия, внимания, речи и воображения.</w:t>
            </w:r>
          </w:p>
        </w:tc>
        <w:tc>
          <w:tcPr>
            <w:tcW w:w="3686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1. Приветствие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2. Стихотворение с движениями «Снежный ком»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3. Потешка с движениями «Зайка»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4. Игра «Зайцы и лиса»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5. Игра «Овощи в мешочке»</w:t>
            </w:r>
          </w:p>
        </w:tc>
      </w:tr>
      <w:tr w:rsidR="00DC621E" w:rsidRPr="00A12C1B">
        <w:trPr>
          <w:trHeight w:val="517"/>
        </w:trPr>
        <w:tc>
          <w:tcPr>
            <w:tcW w:w="2410" w:type="dxa"/>
            <w:vMerge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DC621E" w:rsidRPr="00A12C1B" w:rsidRDefault="00DC621E" w:rsidP="00A12C1B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1E" w:rsidRPr="00A12C1B">
        <w:trPr>
          <w:trHeight w:val="517"/>
        </w:trPr>
        <w:tc>
          <w:tcPr>
            <w:tcW w:w="2410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Тема №15 «Новый год»</w:t>
            </w:r>
          </w:p>
        </w:tc>
        <w:tc>
          <w:tcPr>
            <w:tcW w:w="3543" w:type="dxa"/>
            <w:vMerge w:val="restart"/>
          </w:tcPr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создание положительного эмоционального настроя в группе;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отработка умения согласовывать свои движения с движениями других детей;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отработка быстроты реакции;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развитие общей и мелкой моторики, ориентации в собственном теле;</w:t>
            </w:r>
          </w:p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развитие тактильного восприятия, внимания, речи и воображения.</w:t>
            </w:r>
          </w:p>
        </w:tc>
        <w:tc>
          <w:tcPr>
            <w:tcW w:w="3686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1. Приветствие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2. Знакомство с Дедом Морозом;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3. Танец вокруг ёлочки;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4. Игра «Заморожу»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5. Потешка с движениями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6. Игра «Отыщи холодную воду»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7. Рисование «Новогодние шары» (на втором занятии)</w:t>
            </w:r>
          </w:p>
        </w:tc>
      </w:tr>
      <w:tr w:rsidR="00DC621E" w:rsidRPr="00A12C1B">
        <w:trPr>
          <w:trHeight w:val="517"/>
        </w:trPr>
        <w:tc>
          <w:tcPr>
            <w:tcW w:w="2410" w:type="dxa"/>
            <w:vMerge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DC621E" w:rsidRPr="00A12C1B" w:rsidRDefault="00DC621E" w:rsidP="00A12C1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DC621E" w:rsidRPr="00A12C1B" w:rsidRDefault="00DC621E" w:rsidP="00A12C1B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21E" w:rsidRPr="00302334" w:rsidRDefault="00DC621E" w:rsidP="00302334">
      <w:pPr>
        <w:rPr>
          <w:rFonts w:ascii="Times New Roman" w:hAnsi="Times New Roman" w:cs="Times New Roman"/>
          <w:sz w:val="28"/>
          <w:szCs w:val="28"/>
        </w:rPr>
      </w:pPr>
    </w:p>
    <w:p w:rsidR="00DC621E" w:rsidRPr="00E764EE" w:rsidRDefault="00DC621E" w:rsidP="009931D0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br w:type="page"/>
      </w:r>
      <w:r w:rsidRPr="00E764EE">
        <w:rPr>
          <w:rFonts w:ascii="Times New Roman" w:hAnsi="Times New Roman" w:cs="Times New Roman"/>
          <w:i/>
          <w:iCs/>
          <w:sz w:val="24"/>
          <w:szCs w:val="24"/>
        </w:rPr>
        <w:t>Приложение 4</w:t>
      </w:r>
    </w:p>
    <w:p w:rsidR="00DC621E" w:rsidRDefault="00DC621E" w:rsidP="009931D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64EE">
        <w:rPr>
          <w:rFonts w:ascii="Times New Roman" w:hAnsi="Times New Roman" w:cs="Times New Roman"/>
          <w:b/>
          <w:bCs/>
          <w:sz w:val="28"/>
          <w:szCs w:val="28"/>
        </w:rPr>
        <w:t>Календарно-тематическое планирование по программе психолого-педагогических занятий для дошкольников 5-6 лет</w:t>
      </w:r>
    </w:p>
    <w:p w:rsidR="00DC621E" w:rsidRDefault="00DC621E" w:rsidP="009931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Используемая литература: </w:t>
      </w:r>
      <w:r w:rsidRPr="00200F83">
        <w:rPr>
          <w:rFonts w:ascii="Times New Roman" w:hAnsi="Times New Roman" w:cs="Times New Roman"/>
          <w:sz w:val="24"/>
          <w:szCs w:val="24"/>
        </w:rPr>
        <w:t>О.В. Хухлаев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00F83">
        <w:rPr>
          <w:rFonts w:ascii="Times New Roman" w:hAnsi="Times New Roman" w:cs="Times New Roman"/>
          <w:sz w:val="24"/>
          <w:szCs w:val="24"/>
        </w:rPr>
        <w:t xml:space="preserve"> «Тропинка к своему Я»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640C7">
        <w:rPr>
          <w:rFonts w:ascii="Times New Roman" w:hAnsi="Times New Roman" w:cs="Times New Roman"/>
          <w:sz w:val="24"/>
          <w:szCs w:val="24"/>
        </w:rPr>
        <w:t>Н.Ю.Куражев</w:t>
      </w:r>
      <w:r>
        <w:rPr>
          <w:rFonts w:ascii="Times New Roman" w:hAnsi="Times New Roman" w:cs="Times New Roman"/>
          <w:sz w:val="24"/>
          <w:szCs w:val="24"/>
        </w:rPr>
        <w:t>а «Цветик-семицветик» 5-6 лет.</w:t>
      </w:r>
    </w:p>
    <w:p w:rsidR="00DC621E" w:rsidRPr="00E764EE" w:rsidRDefault="00DC621E" w:rsidP="009931D0">
      <w:pPr>
        <w:rPr>
          <w:rFonts w:ascii="Times New Roman" w:hAnsi="Times New Roman" w:cs="Times New Roman"/>
          <w:sz w:val="24"/>
          <w:szCs w:val="24"/>
        </w:rPr>
      </w:pPr>
      <w:r w:rsidRPr="00E764EE">
        <w:rPr>
          <w:rFonts w:ascii="Times New Roman" w:hAnsi="Times New Roman" w:cs="Times New Roman"/>
          <w:sz w:val="24"/>
          <w:szCs w:val="24"/>
        </w:rPr>
        <w:t xml:space="preserve">Цель программы: </w:t>
      </w:r>
      <w:r>
        <w:rPr>
          <w:rFonts w:ascii="Times New Roman" w:hAnsi="Times New Roman" w:cs="Times New Roman"/>
          <w:sz w:val="24"/>
          <w:szCs w:val="24"/>
        </w:rPr>
        <w:t>развитие психических процессов и эмоциональной сферы детей старшего дошкольного возраста</w:t>
      </w:r>
      <w:r w:rsidRPr="00E764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621E" w:rsidRPr="00E764EE" w:rsidRDefault="00DC621E" w:rsidP="009931D0">
      <w:pPr>
        <w:rPr>
          <w:rFonts w:ascii="Times New Roman" w:hAnsi="Times New Roman" w:cs="Times New Roman"/>
          <w:sz w:val="24"/>
          <w:szCs w:val="24"/>
        </w:rPr>
      </w:pPr>
      <w:r w:rsidRPr="00E764EE">
        <w:rPr>
          <w:rFonts w:ascii="Times New Roman" w:hAnsi="Times New Roman" w:cs="Times New Roman"/>
          <w:sz w:val="24"/>
          <w:szCs w:val="24"/>
        </w:rPr>
        <w:t xml:space="preserve">Возрастная группа: дети 5-6 лет. </w:t>
      </w:r>
    </w:p>
    <w:p w:rsidR="00DC621E" w:rsidRDefault="00DC621E" w:rsidP="009931D0">
      <w:pPr>
        <w:rPr>
          <w:rFonts w:ascii="Times New Roman" w:hAnsi="Times New Roman" w:cs="Times New Roman"/>
          <w:sz w:val="24"/>
          <w:szCs w:val="24"/>
        </w:rPr>
      </w:pPr>
      <w:r w:rsidRPr="00E764EE">
        <w:rPr>
          <w:rFonts w:ascii="Times New Roman" w:hAnsi="Times New Roman" w:cs="Times New Roman"/>
          <w:sz w:val="24"/>
          <w:szCs w:val="24"/>
        </w:rPr>
        <w:t>Продолжительность: Занятия проводятся 1 раз в неделю продолжительностью 2</w:t>
      </w:r>
      <w:r>
        <w:rPr>
          <w:rFonts w:ascii="Times New Roman" w:hAnsi="Times New Roman" w:cs="Times New Roman"/>
          <w:sz w:val="24"/>
          <w:szCs w:val="24"/>
        </w:rPr>
        <w:t>0-25</w:t>
      </w:r>
      <w:r w:rsidRPr="00E764EE">
        <w:rPr>
          <w:rFonts w:ascii="Times New Roman" w:hAnsi="Times New Roman" w:cs="Times New Roman"/>
          <w:sz w:val="24"/>
          <w:szCs w:val="24"/>
        </w:rPr>
        <w:t xml:space="preserve"> минут. </w:t>
      </w:r>
    </w:p>
    <w:p w:rsidR="00DC621E" w:rsidRDefault="00DC621E" w:rsidP="009931D0">
      <w:pPr>
        <w:rPr>
          <w:rFonts w:ascii="Times New Roman" w:hAnsi="Times New Roman" w:cs="Times New Roman"/>
          <w:sz w:val="24"/>
          <w:szCs w:val="24"/>
        </w:rPr>
      </w:pPr>
      <w:r w:rsidRPr="00E764EE">
        <w:rPr>
          <w:rFonts w:ascii="Times New Roman" w:hAnsi="Times New Roman" w:cs="Times New Roman"/>
          <w:sz w:val="24"/>
          <w:szCs w:val="24"/>
        </w:rPr>
        <w:t xml:space="preserve">Оптимальное количество детей в группе – </w:t>
      </w:r>
      <w:r>
        <w:rPr>
          <w:rFonts w:ascii="Times New Roman" w:hAnsi="Times New Roman" w:cs="Times New Roman"/>
          <w:sz w:val="24"/>
          <w:szCs w:val="24"/>
        </w:rPr>
        <w:t>8-10</w:t>
      </w:r>
      <w:r w:rsidRPr="00E764EE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tbl>
      <w:tblPr>
        <w:tblW w:w="11199" w:type="dxa"/>
        <w:tblInd w:w="-1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0"/>
        <w:gridCol w:w="1986"/>
        <w:gridCol w:w="2551"/>
        <w:gridCol w:w="5812"/>
      </w:tblGrid>
      <w:tr w:rsidR="00DC621E" w:rsidRPr="00A12C1B">
        <w:tc>
          <w:tcPr>
            <w:tcW w:w="85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</w:t>
            </w:r>
            <w:r w:rsidRPr="00A12C1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/</w:t>
            </w:r>
            <w:r w:rsidRPr="00A12C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1986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2551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5812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DC621E" w:rsidRPr="00A12C1B">
        <w:tc>
          <w:tcPr>
            <w:tcW w:w="85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«Я расту, изменяюсь»</w:t>
            </w:r>
          </w:p>
        </w:tc>
        <w:tc>
          <w:tcPr>
            <w:tcW w:w="5812" w:type="dxa"/>
          </w:tcPr>
          <w:p w:rsidR="00DC621E" w:rsidRPr="00A12C1B" w:rsidRDefault="00DC621E" w:rsidP="00A12C1B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«Самое интересное летом»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«Я – маленький, я – большой»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«Интервью»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Рисование на тему «Я – взрослый!»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«Театр»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«Ручеек радости»</w:t>
            </w:r>
          </w:p>
        </w:tc>
      </w:tr>
      <w:tr w:rsidR="00DC621E" w:rsidRPr="00A12C1B">
        <w:tc>
          <w:tcPr>
            <w:tcW w:w="85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6" w:type="dxa"/>
            <w:vMerge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«Мальчики и девочки»</w:t>
            </w:r>
          </w:p>
        </w:tc>
        <w:tc>
          <w:tcPr>
            <w:tcW w:w="5812" w:type="dxa"/>
          </w:tcPr>
          <w:p w:rsidR="00DC621E" w:rsidRPr="00A12C1B" w:rsidRDefault="00DC621E" w:rsidP="00A12C1B">
            <w:pPr>
              <w:pStyle w:val="a3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 xml:space="preserve"> «Девочки и мальчики умеют»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«Я – мама»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«Театр»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«Что любят мальчики, что любят девочки»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«Ручеек радости»</w:t>
            </w:r>
          </w:p>
        </w:tc>
      </w:tr>
      <w:tr w:rsidR="00DC621E" w:rsidRPr="00A12C1B">
        <w:tc>
          <w:tcPr>
            <w:tcW w:w="85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6" w:type="dxa"/>
            <w:vMerge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«Я – хозяин своих чувств»</w:t>
            </w:r>
          </w:p>
        </w:tc>
        <w:tc>
          <w:tcPr>
            <w:tcW w:w="5812" w:type="dxa"/>
          </w:tcPr>
          <w:p w:rsidR="00DC621E" w:rsidRPr="00A12C1B" w:rsidRDefault="00DC621E" w:rsidP="00A12C1B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«Собачка хочет ласки»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«Хозяин чувств»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«Танцы для пальцев»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«Сказочная страна»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«Театр»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 xml:space="preserve"> «Ручеек радости»</w:t>
            </w:r>
          </w:p>
        </w:tc>
      </w:tr>
      <w:tr w:rsidR="00DC621E" w:rsidRPr="00A12C1B">
        <w:tc>
          <w:tcPr>
            <w:tcW w:w="85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6" w:type="dxa"/>
            <w:vMerge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«Я учусь управлять собой»</w:t>
            </w:r>
          </w:p>
        </w:tc>
        <w:tc>
          <w:tcPr>
            <w:tcW w:w="5812" w:type="dxa"/>
          </w:tcPr>
          <w:p w:rsidR="00DC621E" w:rsidRPr="00A12C1B" w:rsidRDefault="00DC621E" w:rsidP="00A12C1B">
            <w:pPr>
              <w:pStyle w:val="a3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«Кто больше знает обзывалок»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«Оживи картинку»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«Акулы – рыбки»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«Какими чувствами нужно управлять?»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«Волк – волчишко, пусти переночевать»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«Театр»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«Ручеек радости»</w:t>
            </w:r>
          </w:p>
        </w:tc>
      </w:tr>
      <w:tr w:rsidR="00DC621E" w:rsidRPr="00A12C1B">
        <w:tc>
          <w:tcPr>
            <w:tcW w:w="85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6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«Ты обиду не держи, поскорее расскажи»</w:t>
            </w:r>
          </w:p>
        </w:tc>
        <w:tc>
          <w:tcPr>
            <w:tcW w:w="5812" w:type="dxa"/>
          </w:tcPr>
          <w:p w:rsidR="00DC621E" w:rsidRPr="00A12C1B" w:rsidRDefault="00DC621E" w:rsidP="00A12C1B">
            <w:pPr>
              <w:pStyle w:val="a3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«Простучи обиду на барабане»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Работа со сказкой «О лисенке, который обиделся»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«Чтоб не обижаться, надо расслабляться»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«Театр»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«Ручеек радости»</w:t>
            </w:r>
          </w:p>
        </w:tc>
      </w:tr>
      <w:tr w:rsidR="00DC621E" w:rsidRPr="00A12C1B">
        <w:tc>
          <w:tcPr>
            <w:tcW w:w="85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6" w:type="dxa"/>
            <w:vMerge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«Мои чувства. Страх»</w:t>
            </w:r>
          </w:p>
        </w:tc>
        <w:tc>
          <w:tcPr>
            <w:tcW w:w="5812" w:type="dxa"/>
          </w:tcPr>
          <w:p w:rsidR="00DC621E" w:rsidRPr="00A12C1B" w:rsidRDefault="00DC621E" w:rsidP="00A12C1B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«Руки-звери»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«Я страшилок не боюсь, в кого хочешь превращусь»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Работа со сказкой «Верь в себя»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«Темная комнатка»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«Грустная темнота»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«Ручеек радости»</w:t>
            </w:r>
          </w:p>
        </w:tc>
      </w:tr>
      <w:tr w:rsidR="00DC621E" w:rsidRPr="00A12C1B">
        <w:tc>
          <w:tcPr>
            <w:tcW w:w="85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6" w:type="dxa"/>
            <w:vMerge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«Мои чувства. Злость»</w:t>
            </w:r>
          </w:p>
        </w:tc>
        <w:tc>
          <w:tcPr>
            <w:tcW w:w="5812" w:type="dxa"/>
          </w:tcPr>
          <w:p w:rsidR="00DC621E" w:rsidRPr="00A12C1B" w:rsidRDefault="00DC621E" w:rsidP="00A12C1B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«Злая Черная Рука»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«Как Злую Черную Руку превратить в Добрую Белую Руку»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Работа со сказкой «Сказка о храбрых зайчатах, которые думали, что они трусливые»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«Подыши, как…»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«Волшебное животное»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«Ручеек»</w:t>
            </w:r>
          </w:p>
        </w:tc>
      </w:tr>
      <w:tr w:rsidR="00DC621E" w:rsidRPr="00A12C1B">
        <w:tc>
          <w:tcPr>
            <w:tcW w:w="85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6" w:type="dxa"/>
            <w:vMerge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«Любовь в семье»</w:t>
            </w:r>
          </w:p>
        </w:tc>
        <w:tc>
          <w:tcPr>
            <w:tcW w:w="5812" w:type="dxa"/>
          </w:tcPr>
          <w:p w:rsidR="00DC621E" w:rsidRPr="00A12C1B" w:rsidRDefault="00DC621E" w:rsidP="00A12C1B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«Погодный массаж»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«Угадай, кто зарычал»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Работа со сказкой «Сказка о букашке Сашке»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«Имя моей мамы похоже на…»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«Нарисуем свою семью в виде цветка»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«Ручеек радости»</w:t>
            </w:r>
          </w:p>
        </w:tc>
      </w:tr>
      <w:tr w:rsidR="00DC621E" w:rsidRPr="00A12C1B">
        <w:tc>
          <w:tcPr>
            <w:tcW w:w="85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6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«Я люблю моих друзей – мои друзья любят меня»</w:t>
            </w:r>
          </w:p>
        </w:tc>
        <w:tc>
          <w:tcPr>
            <w:tcW w:w="5812" w:type="dxa"/>
          </w:tcPr>
          <w:p w:rsidR="00DC621E" w:rsidRPr="00A12C1B" w:rsidRDefault="00DC621E" w:rsidP="00A12C1B">
            <w:pPr>
              <w:pStyle w:val="a3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«Разговор частей тела»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«Звериное пианино»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«Я знаю пять имен своих друзей»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«Поругаемся руками»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«Большой круг – маленький круг»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«Ручеек радости»</w:t>
            </w:r>
          </w:p>
        </w:tc>
      </w:tr>
      <w:tr w:rsidR="00DC621E" w:rsidRPr="00A12C1B">
        <w:tc>
          <w:tcPr>
            <w:tcW w:w="85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6" w:type="dxa"/>
            <w:vMerge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«Что такое счастье?»</w:t>
            </w:r>
          </w:p>
        </w:tc>
        <w:tc>
          <w:tcPr>
            <w:tcW w:w="5812" w:type="dxa"/>
          </w:tcPr>
          <w:p w:rsidR="00DC621E" w:rsidRPr="00A12C1B" w:rsidRDefault="00DC621E" w:rsidP="00A12C1B">
            <w:pPr>
              <w:pStyle w:val="a3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«Что будет, если…»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«Бабочки»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Работа со сказкой «Хочу быть счастливым»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«Медитация»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«Ручеек радости»</w:t>
            </w:r>
          </w:p>
        </w:tc>
      </w:tr>
      <w:tr w:rsidR="00DC621E" w:rsidRPr="00A12C1B">
        <w:tc>
          <w:tcPr>
            <w:tcW w:w="85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6" w:type="dxa"/>
            <w:vMerge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«Что такое дружба?»</w:t>
            </w:r>
          </w:p>
        </w:tc>
        <w:tc>
          <w:tcPr>
            <w:tcW w:w="5812" w:type="dxa"/>
          </w:tcPr>
          <w:p w:rsidR="00DC621E" w:rsidRPr="00A12C1B" w:rsidRDefault="00DC621E" w:rsidP="00A12C1B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Работа со сказкой «Незабудка не может подружиться»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«Помоги другу, или Самая дружная пара»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«Присядьте те, кто…»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«Кого укусил комарик»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«Всем-всем до свидания»</w:t>
            </w:r>
          </w:p>
        </w:tc>
      </w:tr>
      <w:tr w:rsidR="00DC621E" w:rsidRPr="00A12C1B">
        <w:tc>
          <w:tcPr>
            <w:tcW w:w="85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6" w:type="dxa"/>
            <w:vMerge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«Какие чувства мешают дружить»</w:t>
            </w:r>
          </w:p>
        </w:tc>
        <w:tc>
          <w:tcPr>
            <w:tcW w:w="5812" w:type="dxa"/>
          </w:tcPr>
          <w:p w:rsidR="00DC621E" w:rsidRPr="00A12C1B" w:rsidRDefault="00DC621E" w:rsidP="00A12C1B">
            <w:pPr>
              <w:pStyle w:val="a3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«Вспомним чувства»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«Какие чувства мешают дружить»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«Сердитый мальчик – веселая девочка»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«Цветок дружбы»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«Коровы, собаки, кошки»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«Всем-всем до свидания»</w:t>
            </w:r>
          </w:p>
        </w:tc>
      </w:tr>
      <w:tr w:rsidR="00DC621E" w:rsidRPr="00A12C1B">
        <w:tc>
          <w:tcPr>
            <w:tcW w:w="85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6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«Как помочь грустному человеку?»</w:t>
            </w:r>
          </w:p>
        </w:tc>
        <w:tc>
          <w:tcPr>
            <w:tcW w:w="5812" w:type="dxa"/>
          </w:tcPr>
          <w:p w:rsidR="00DC621E" w:rsidRPr="00A12C1B" w:rsidRDefault="00DC621E" w:rsidP="00A12C1B">
            <w:pPr>
              <w:pStyle w:val="a3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«Грустная Маша»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«Веселые обезьянки»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«Обезьянки уснули»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«Всем-всем до свидания»</w:t>
            </w:r>
          </w:p>
        </w:tc>
      </w:tr>
      <w:tr w:rsidR="00DC621E" w:rsidRPr="00A12C1B">
        <w:tc>
          <w:tcPr>
            <w:tcW w:w="85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6" w:type="dxa"/>
            <w:vMerge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«Как помочь сердитому человеку?»</w:t>
            </w:r>
          </w:p>
        </w:tc>
        <w:tc>
          <w:tcPr>
            <w:tcW w:w="5812" w:type="dxa"/>
          </w:tcPr>
          <w:p w:rsidR="00DC621E" w:rsidRPr="00A12C1B" w:rsidRDefault="00DC621E" w:rsidP="00A12C1B">
            <w:pPr>
              <w:pStyle w:val="a3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«Миша рассердился»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«Мама рассердилась»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«Шел Король-Боровик…»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«Ласковое имя»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«Всем-всем до свидания»</w:t>
            </w:r>
          </w:p>
        </w:tc>
      </w:tr>
      <w:tr w:rsidR="00DC621E" w:rsidRPr="00A12C1B">
        <w:tc>
          <w:tcPr>
            <w:tcW w:w="85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6" w:type="dxa"/>
            <w:vMerge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«Страшная Баба-Яга»</w:t>
            </w:r>
          </w:p>
        </w:tc>
        <w:tc>
          <w:tcPr>
            <w:tcW w:w="5812" w:type="dxa"/>
          </w:tcPr>
          <w:p w:rsidR="00DC621E" w:rsidRPr="00A12C1B" w:rsidRDefault="00DC621E" w:rsidP="00A12C1B">
            <w:pPr>
              <w:pStyle w:val="a3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«Мысленная картина»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«Конкурс на самую страшную Бабу-Ягу»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«У Бабы-Яги заболели зубы»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«У Бабы-Яги нет друзей»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«Когда Баба-Яга была маленькой…»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«Бабе-Яге грустно»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Рисунок «Баба-Яга в гостях в нашем детском саду»</w:t>
            </w:r>
          </w:p>
        </w:tc>
      </w:tr>
      <w:tr w:rsidR="00DC621E" w:rsidRPr="00A12C1B">
        <w:tc>
          <w:tcPr>
            <w:tcW w:w="85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6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«Змей Горыныч»</w:t>
            </w:r>
          </w:p>
        </w:tc>
        <w:tc>
          <w:tcPr>
            <w:tcW w:w="5812" w:type="dxa"/>
          </w:tcPr>
          <w:p w:rsidR="00DC621E" w:rsidRPr="00A12C1B" w:rsidRDefault="00DC621E" w:rsidP="00A12C1B">
            <w:pPr>
              <w:pStyle w:val="a3"/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 xml:space="preserve">«Конкурс «Боюсек»» 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«Самый страшный Змей Горыныч»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«Один день из жизни Змея Горыныча»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«Смешной Змей Горыныч»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«Всем-всем до свидания»</w:t>
            </w:r>
          </w:p>
        </w:tc>
      </w:tr>
      <w:tr w:rsidR="00DC621E" w:rsidRPr="00A12C1B">
        <w:tc>
          <w:tcPr>
            <w:tcW w:w="85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6" w:type="dxa"/>
            <w:vMerge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«Страна Наоборот»</w:t>
            </w:r>
          </w:p>
        </w:tc>
        <w:tc>
          <w:tcPr>
            <w:tcW w:w="5812" w:type="dxa"/>
          </w:tcPr>
          <w:p w:rsidR="00DC621E" w:rsidRPr="00A12C1B" w:rsidRDefault="00DC621E" w:rsidP="00A12C1B">
            <w:pPr>
              <w:pStyle w:val="a3"/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«Страна Наоборот»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«Репка» наоборот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«Как волк дружить научился»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«Фотография на память»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«Всем-всем до свидания»</w:t>
            </w:r>
          </w:p>
        </w:tc>
      </w:tr>
      <w:tr w:rsidR="00DC621E" w:rsidRPr="00A12C1B">
        <w:tc>
          <w:tcPr>
            <w:tcW w:w="85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6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«Сила человека – это сила его воли»</w:t>
            </w:r>
          </w:p>
        </w:tc>
        <w:tc>
          <w:tcPr>
            <w:tcW w:w="5812" w:type="dxa"/>
          </w:tcPr>
          <w:p w:rsidR="00DC621E" w:rsidRPr="00A12C1B" w:rsidRDefault="00DC621E" w:rsidP="00A12C1B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«Мысленная картинка»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«Щекоталки»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«Хочукалки»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«Якалки»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«Кто последний встанет»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«Раз, два, три, фигура чувств замри!»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«Всем-всем до свидания»</w:t>
            </w:r>
          </w:p>
        </w:tc>
      </w:tr>
      <w:tr w:rsidR="00DC621E" w:rsidRPr="00A12C1B">
        <w:tc>
          <w:tcPr>
            <w:tcW w:w="85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6" w:type="dxa"/>
            <w:vMerge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«Я преодолеваю трудности»</w:t>
            </w:r>
          </w:p>
        </w:tc>
        <w:tc>
          <w:tcPr>
            <w:tcW w:w="5812" w:type="dxa"/>
          </w:tcPr>
          <w:p w:rsidR="00DC621E" w:rsidRPr="00A12C1B" w:rsidRDefault="00DC621E" w:rsidP="00A12C1B">
            <w:pPr>
              <w:pStyle w:val="a3"/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«Слушаем хлопки»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Работа со сказкой «Сказка о котенке Маше»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«Если я – котенок Маша»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«Всем-всем до свидания»</w:t>
            </w:r>
          </w:p>
        </w:tc>
      </w:tr>
      <w:tr w:rsidR="00DC621E" w:rsidRPr="00A12C1B">
        <w:tc>
          <w:tcPr>
            <w:tcW w:w="85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6" w:type="dxa"/>
            <w:vMerge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«Такое разное настроение»</w:t>
            </w:r>
          </w:p>
        </w:tc>
        <w:tc>
          <w:tcPr>
            <w:tcW w:w="5812" w:type="dxa"/>
          </w:tcPr>
          <w:p w:rsidR="00DC621E" w:rsidRPr="00A12C1B" w:rsidRDefault="00DC621E" w:rsidP="00A12C1B">
            <w:pPr>
              <w:pStyle w:val="a3"/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Игра «Учимся хвалить себя»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Упражнение «Правда или нет?»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Игра «Что перепутал художник?»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Упражнение: «Музыка настроения»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Упражнение «Выгоняем злость»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Прощание «Улыбка по кругу»</w:t>
            </w:r>
          </w:p>
        </w:tc>
      </w:tr>
      <w:tr w:rsidR="00DC621E" w:rsidRPr="00A12C1B">
        <w:tc>
          <w:tcPr>
            <w:tcW w:w="85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6" w:type="dxa"/>
            <w:vMerge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«Мы - одно целое»</w:t>
            </w:r>
          </w:p>
        </w:tc>
        <w:tc>
          <w:tcPr>
            <w:tcW w:w="5812" w:type="dxa"/>
          </w:tcPr>
          <w:p w:rsidR="00DC621E" w:rsidRPr="00A12C1B" w:rsidRDefault="00DC621E" w:rsidP="00A12C1B">
            <w:pPr>
              <w:pStyle w:val="a3"/>
              <w:numPr>
                <w:ilvl w:val="0"/>
                <w:numId w:val="5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Приветствие: «Здравствуй, друг!»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5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Упражнение «Зеркало»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5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«Клубочек»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5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Игра «Кто кем станет?»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5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Релаксация «Тихое озеро»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5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 xml:space="preserve">Прощание </w:t>
            </w:r>
          </w:p>
        </w:tc>
      </w:tr>
      <w:tr w:rsidR="00DC621E" w:rsidRPr="00A12C1B">
        <w:tc>
          <w:tcPr>
            <w:tcW w:w="85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6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«Мамины помощники»</w:t>
            </w:r>
          </w:p>
        </w:tc>
        <w:tc>
          <w:tcPr>
            <w:tcW w:w="5812" w:type="dxa"/>
          </w:tcPr>
          <w:p w:rsidR="00DC621E" w:rsidRPr="00A12C1B" w:rsidRDefault="00DC621E" w:rsidP="00A12C1B">
            <w:pPr>
              <w:pStyle w:val="a3"/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Приветствие «Весенняя капель»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Сказка «Про маму»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Беседа по сказке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Танец «Стирка»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«Помощники»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Задание «Подарок для мамы»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«Мамино солнышко»</w:t>
            </w:r>
          </w:p>
        </w:tc>
      </w:tr>
      <w:tr w:rsidR="00DC621E" w:rsidRPr="00A12C1B">
        <w:tc>
          <w:tcPr>
            <w:tcW w:w="85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6" w:type="dxa"/>
            <w:vMerge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«Радость. Грусть»</w:t>
            </w:r>
          </w:p>
        </w:tc>
        <w:tc>
          <w:tcPr>
            <w:tcW w:w="5812" w:type="dxa"/>
          </w:tcPr>
          <w:p w:rsidR="00DC621E" w:rsidRPr="00A12C1B" w:rsidRDefault="00DC621E" w:rsidP="00A12C1B">
            <w:pPr>
              <w:pStyle w:val="a3"/>
              <w:numPr>
                <w:ilvl w:val="0"/>
                <w:numId w:val="5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Приветствие «Страна настроения»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5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«Путешествие в лес»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5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Беседа по пиктограмме «Радость»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5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Беседа по пиктограмме «Грусть»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5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Задание «Сказочные персонажи»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5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Задание «Веселый-грустный»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Игра «Будь внимателен»</w:t>
            </w:r>
          </w:p>
        </w:tc>
      </w:tr>
      <w:tr w:rsidR="00DC621E" w:rsidRPr="00A12C1B">
        <w:tc>
          <w:tcPr>
            <w:tcW w:w="85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6" w:type="dxa"/>
            <w:vMerge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«Гнев»</w:t>
            </w:r>
          </w:p>
        </w:tc>
        <w:tc>
          <w:tcPr>
            <w:tcW w:w="5812" w:type="dxa"/>
          </w:tcPr>
          <w:p w:rsidR="00DC621E" w:rsidRPr="00A12C1B" w:rsidRDefault="00DC621E" w:rsidP="00A12C1B">
            <w:pPr>
              <w:pStyle w:val="a3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Сказка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Беседа по пиктограмме «Гнев»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Упражнение «Избавление от гнева»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«Помиримся»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5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 xml:space="preserve">Игра «Дракон кусает свой хвост» </w:t>
            </w:r>
          </w:p>
        </w:tc>
      </w:tr>
      <w:tr w:rsidR="00DC621E" w:rsidRPr="00A12C1B">
        <w:tc>
          <w:tcPr>
            <w:tcW w:w="85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6" w:type="dxa"/>
            <w:vMerge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«Удивление»</w:t>
            </w:r>
          </w:p>
        </w:tc>
        <w:tc>
          <w:tcPr>
            <w:tcW w:w="5812" w:type="dxa"/>
          </w:tcPr>
          <w:p w:rsidR="00DC621E" w:rsidRPr="00A12C1B" w:rsidRDefault="00DC621E" w:rsidP="00A12C1B">
            <w:pPr>
              <w:pStyle w:val="a3"/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Сказка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Беседа по пиктограмме «Удивление»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Задание «Настроение сказочного героя»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Игра «Есть или нет?»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«Нелепицы»</w:t>
            </w:r>
          </w:p>
        </w:tc>
      </w:tr>
      <w:tr w:rsidR="00DC621E" w:rsidRPr="00A12C1B">
        <w:tc>
          <w:tcPr>
            <w:tcW w:w="85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6" w:type="dxa"/>
            <w:vMerge w:val="restart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«Испуг»</w:t>
            </w:r>
          </w:p>
        </w:tc>
        <w:tc>
          <w:tcPr>
            <w:tcW w:w="5812" w:type="dxa"/>
          </w:tcPr>
          <w:p w:rsidR="00DC621E" w:rsidRPr="00A12C1B" w:rsidRDefault="00DC621E" w:rsidP="00A12C1B">
            <w:pPr>
              <w:pStyle w:val="a3"/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Сказка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Беседа по пиктограмме «Испуг»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Упражнение «Страшные звуки»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Игра «Я страшилок не боюсь, в кого хочешь превращусь»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Упражнение «У страха глаза велики»</w:t>
            </w:r>
          </w:p>
        </w:tc>
      </w:tr>
      <w:tr w:rsidR="00DC621E" w:rsidRPr="00A12C1B">
        <w:tc>
          <w:tcPr>
            <w:tcW w:w="85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6" w:type="dxa"/>
            <w:vMerge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«Словарик эмоций»</w:t>
            </w:r>
          </w:p>
        </w:tc>
        <w:tc>
          <w:tcPr>
            <w:tcW w:w="5812" w:type="dxa"/>
          </w:tcPr>
          <w:p w:rsidR="00DC621E" w:rsidRPr="00A12C1B" w:rsidRDefault="00DC621E" w:rsidP="00A12C1B">
            <w:pPr>
              <w:pStyle w:val="a3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Игра «Кубик настроения»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Игра «Азбука эмоций»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«Моё настроение»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«Угадай музыкальное настроение»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Игра «Что изменилось?»</w:t>
            </w:r>
          </w:p>
        </w:tc>
      </w:tr>
      <w:tr w:rsidR="00DC621E" w:rsidRPr="00A12C1B">
        <w:tc>
          <w:tcPr>
            <w:tcW w:w="85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6" w:type="dxa"/>
            <w:vMerge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«Кто такой Я?»</w:t>
            </w:r>
          </w:p>
        </w:tc>
        <w:tc>
          <w:tcPr>
            <w:tcW w:w="5812" w:type="dxa"/>
          </w:tcPr>
          <w:p w:rsidR="00DC621E" w:rsidRPr="00A12C1B" w:rsidRDefault="00DC621E" w:rsidP="00A12C1B">
            <w:pPr>
              <w:pStyle w:val="a3"/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Игра «Зеркало»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«Мой портрет»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Игра «Дети и эмоции»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Игра «Какой Я?»</w:t>
            </w:r>
          </w:p>
          <w:p w:rsidR="00DC621E" w:rsidRPr="00A12C1B" w:rsidRDefault="00DC621E" w:rsidP="00A12C1B">
            <w:pPr>
              <w:pStyle w:val="a3"/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Игра «Противоположности»</w:t>
            </w:r>
          </w:p>
        </w:tc>
      </w:tr>
      <w:tr w:rsidR="00DC621E" w:rsidRPr="00A12C1B">
        <w:tc>
          <w:tcPr>
            <w:tcW w:w="85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6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363" w:type="dxa"/>
            <w:gridSpan w:val="2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</w:tr>
    </w:tbl>
    <w:p w:rsidR="00DC621E" w:rsidRDefault="00DC621E" w:rsidP="009931D0">
      <w:pPr>
        <w:rPr>
          <w:rFonts w:ascii="Times New Roman" w:hAnsi="Times New Roman" w:cs="Times New Roman"/>
          <w:sz w:val="24"/>
          <w:szCs w:val="24"/>
        </w:rPr>
      </w:pPr>
    </w:p>
    <w:p w:rsidR="00DC621E" w:rsidRDefault="00DC621E" w:rsidP="009931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C621E" w:rsidRDefault="00DC621E" w:rsidP="009931D0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E764EE">
        <w:rPr>
          <w:rFonts w:ascii="Times New Roman" w:hAnsi="Times New Roman" w:cs="Times New Roman"/>
          <w:i/>
          <w:iCs/>
          <w:sz w:val="24"/>
          <w:szCs w:val="24"/>
        </w:rPr>
        <w:t>Приложение 5</w:t>
      </w:r>
    </w:p>
    <w:p w:rsidR="00DC621E" w:rsidRDefault="00DC621E" w:rsidP="009931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00F8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Календарно-тематическое планирование занятий в подгото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вительной группе по программе «</w:t>
      </w:r>
      <w:r w:rsidRPr="00200F8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Три месяца до школы»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(О.А. Холодова)</w:t>
      </w:r>
    </w:p>
    <w:p w:rsidR="00DC621E" w:rsidRPr="00E764EE" w:rsidRDefault="00DC621E" w:rsidP="009931D0">
      <w:pPr>
        <w:rPr>
          <w:rFonts w:ascii="Times New Roman" w:hAnsi="Times New Roman" w:cs="Times New Roman"/>
          <w:sz w:val="24"/>
          <w:szCs w:val="24"/>
        </w:rPr>
      </w:pPr>
      <w:r w:rsidRPr="009931D0">
        <w:rPr>
          <w:rFonts w:ascii="Times New Roman" w:hAnsi="Times New Roman" w:cs="Times New Roman"/>
          <w:b/>
          <w:bCs/>
          <w:sz w:val="24"/>
          <w:szCs w:val="24"/>
        </w:rPr>
        <w:t>Цель программы:</w:t>
      </w:r>
      <w:r w:rsidRPr="00E764EE">
        <w:rPr>
          <w:rFonts w:ascii="Times New Roman" w:hAnsi="Times New Roman" w:cs="Times New Roman"/>
          <w:sz w:val="24"/>
          <w:szCs w:val="24"/>
        </w:rPr>
        <w:t xml:space="preserve"> </w:t>
      </w:r>
      <w:r w:rsidRPr="003E2E1F">
        <w:rPr>
          <w:rFonts w:ascii="Times New Roman" w:hAnsi="Times New Roman" w:cs="Times New Roman"/>
          <w:sz w:val="24"/>
          <w:szCs w:val="24"/>
        </w:rPr>
        <w:t>развитие познавательных способностей детей  на основе системы развивающих занятий.</w:t>
      </w:r>
    </w:p>
    <w:p w:rsidR="00DC621E" w:rsidRPr="00E764EE" w:rsidRDefault="00DC621E" w:rsidP="009931D0">
      <w:pPr>
        <w:rPr>
          <w:rFonts w:ascii="Times New Roman" w:hAnsi="Times New Roman" w:cs="Times New Roman"/>
          <w:sz w:val="24"/>
          <w:szCs w:val="24"/>
        </w:rPr>
      </w:pPr>
      <w:r w:rsidRPr="009931D0">
        <w:rPr>
          <w:rFonts w:ascii="Times New Roman" w:hAnsi="Times New Roman" w:cs="Times New Roman"/>
          <w:b/>
          <w:bCs/>
          <w:sz w:val="24"/>
          <w:szCs w:val="24"/>
        </w:rPr>
        <w:t>Возрастная группа:</w:t>
      </w:r>
      <w:r w:rsidRPr="00E764EE">
        <w:rPr>
          <w:rFonts w:ascii="Times New Roman" w:hAnsi="Times New Roman" w:cs="Times New Roman"/>
          <w:sz w:val="24"/>
          <w:szCs w:val="24"/>
        </w:rPr>
        <w:t xml:space="preserve"> дети </w:t>
      </w:r>
      <w:r>
        <w:rPr>
          <w:rFonts w:ascii="Times New Roman" w:hAnsi="Times New Roman" w:cs="Times New Roman"/>
          <w:sz w:val="24"/>
          <w:szCs w:val="24"/>
        </w:rPr>
        <w:t xml:space="preserve">6-7 </w:t>
      </w:r>
      <w:r w:rsidRPr="00E764EE">
        <w:rPr>
          <w:rFonts w:ascii="Times New Roman" w:hAnsi="Times New Roman" w:cs="Times New Roman"/>
          <w:sz w:val="24"/>
          <w:szCs w:val="24"/>
        </w:rPr>
        <w:t xml:space="preserve">лет. </w:t>
      </w:r>
    </w:p>
    <w:p w:rsidR="00DC621E" w:rsidRDefault="00DC621E" w:rsidP="009931D0">
      <w:pPr>
        <w:rPr>
          <w:rFonts w:ascii="Times New Roman" w:hAnsi="Times New Roman" w:cs="Times New Roman"/>
          <w:sz w:val="24"/>
          <w:szCs w:val="24"/>
        </w:rPr>
      </w:pPr>
      <w:r w:rsidRPr="009931D0">
        <w:rPr>
          <w:rFonts w:ascii="Times New Roman" w:hAnsi="Times New Roman" w:cs="Times New Roman"/>
          <w:b/>
          <w:bCs/>
          <w:sz w:val="24"/>
          <w:szCs w:val="24"/>
        </w:rPr>
        <w:t>Продолжительность:</w:t>
      </w:r>
      <w:r w:rsidRPr="00E764EE">
        <w:rPr>
          <w:rFonts w:ascii="Times New Roman" w:hAnsi="Times New Roman" w:cs="Times New Roman"/>
          <w:sz w:val="24"/>
          <w:szCs w:val="24"/>
        </w:rPr>
        <w:t xml:space="preserve"> Занятия проводятся 1 раз в неделю продолжительностью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E764EE">
        <w:rPr>
          <w:rFonts w:ascii="Times New Roman" w:hAnsi="Times New Roman" w:cs="Times New Roman"/>
          <w:sz w:val="24"/>
          <w:szCs w:val="24"/>
        </w:rPr>
        <w:t xml:space="preserve"> минут. </w:t>
      </w:r>
    </w:p>
    <w:p w:rsidR="00DC621E" w:rsidRPr="00200F83" w:rsidRDefault="00DC621E" w:rsidP="009931D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931D0">
        <w:rPr>
          <w:rFonts w:ascii="Times New Roman" w:hAnsi="Times New Roman" w:cs="Times New Roman"/>
          <w:b/>
          <w:bCs/>
          <w:sz w:val="24"/>
          <w:szCs w:val="24"/>
        </w:rPr>
        <w:t>Оптимальное количество детей в группе</w:t>
      </w:r>
      <w:r w:rsidRPr="00E764EE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10-12</w:t>
      </w:r>
      <w:r w:rsidRPr="00E764EE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DC621E" w:rsidRPr="00200F83" w:rsidRDefault="00DC621E" w:rsidP="009931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Ind w:w="-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7"/>
        <w:gridCol w:w="2103"/>
        <w:gridCol w:w="4136"/>
        <w:gridCol w:w="1146"/>
        <w:gridCol w:w="1359"/>
      </w:tblGrid>
      <w:tr w:rsidR="00DC621E" w:rsidRPr="00A12C1B">
        <w:tc>
          <w:tcPr>
            <w:tcW w:w="66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214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Тема занятия</w:t>
            </w:r>
          </w:p>
        </w:tc>
        <w:tc>
          <w:tcPr>
            <w:tcW w:w="4226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Задачи занятий</w:t>
            </w:r>
          </w:p>
        </w:tc>
        <w:tc>
          <w:tcPr>
            <w:tcW w:w="11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Кол-во часов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8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Дата</w:t>
            </w:r>
          </w:p>
        </w:tc>
      </w:tr>
      <w:tr w:rsidR="00DC621E" w:rsidRPr="00A12C1B">
        <w:trPr>
          <w:trHeight w:val="1513"/>
        </w:trPr>
        <w:tc>
          <w:tcPr>
            <w:tcW w:w="66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214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Занятие №1</w:t>
            </w:r>
          </w:p>
        </w:tc>
        <w:tc>
          <w:tcPr>
            <w:tcW w:w="4226" w:type="dxa"/>
          </w:tcPr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1.Развитие умения быстро отвечать на вопросы.</w:t>
            </w:r>
          </w:p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2. Развитие внимания, памяти, абстрактного мышления</w:t>
            </w:r>
          </w:p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3. Развитие моторики</w:t>
            </w:r>
          </w:p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38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C621E" w:rsidRPr="00A12C1B">
        <w:tc>
          <w:tcPr>
            <w:tcW w:w="66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2.</w:t>
            </w:r>
          </w:p>
        </w:tc>
        <w:tc>
          <w:tcPr>
            <w:tcW w:w="214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Занятие №2</w:t>
            </w:r>
          </w:p>
        </w:tc>
        <w:tc>
          <w:tcPr>
            <w:tcW w:w="4226" w:type="dxa"/>
          </w:tcPr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.Развитие умения быстро отвечать на вопросы.</w:t>
            </w:r>
          </w:p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2. Развитие внимания, памяти, абстрактного мышления</w:t>
            </w:r>
          </w:p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3. Развитие моторики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38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C621E" w:rsidRPr="00A12C1B">
        <w:tc>
          <w:tcPr>
            <w:tcW w:w="66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3.</w:t>
            </w:r>
          </w:p>
        </w:tc>
        <w:tc>
          <w:tcPr>
            <w:tcW w:w="214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Занятие №3</w:t>
            </w:r>
          </w:p>
        </w:tc>
        <w:tc>
          <w:tcPr>
            <w:tcW w:w="4226" w:type="dxa"/>
          </w:tcPr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1.Развитие умения быстро отвечать на вопросы.</w:t>
            </w:r>
          </w:p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2. Развитие внимания, памяти, абстрактного мышления</w:t>
            </w:r>
          </w:p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3. Развитие моторики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38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C621E" w:rsidRPr="00A12C1B">
        <w:tc>
          <w:tcPr>
            <w:tcW w:w="66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 xml:space="preserve">4. </w:t>
            </w:r>
          </w:p>
        </w:tc>
        <w:tc>
          <w:tcPr>
            <w:tcW w:w="214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 xml:space="preserve">Занятие №4 </w:t>
            </w:r>
          </w:p>
        </w:tc>
        <w:tc>
          <w:tcPr>
            <w:tcW w:w="4226" w:type="dxa"/>
          </w:tcPr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1.Развитие умения быстро отвечать на вопросы.</w:t>
            </w:r>
          </w:p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2. Развитие внимания, памяти, абстрактного мышления</w:t>
            </w:r>
          </w:p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3. Развитие моторики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38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C621E" w:rsidRPr="00A12C1B">
        <w:tc>
          <w:tcPr>
            <w:tcW w:w="66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5.</w:t>
            </w:r>
          </w:p>
        </w:tc>
        <w:tc>
          <w:tcPr>
            <w:tcW w:w="214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Занятие №5</w:t>
            </w:r>
          </w:p>
        </w:tc>
        <w:tc>
          <w:tcPr>
            <w:tcW w:w="4226" w:type="dxa"/>
          </w:tcPr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1.Развитие умения быстро отвечать на вопросы.</w:t>
            </w:r>
          </w:p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2. Развитие внимания, памяти, абстрактного мышления</w:t>
            </w:r>
          </w:p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3. Развитие моторики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38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C621E" w:rsidRPr="00A12C1B">
        <w:tc>
          <w:tcPr>
            <w:tcW w:w="66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6.</w:t>
            </w:r>
          </w:p>
        </w:tc>
        <w:tc>
          <w:tcPr>
            <w:tcW w:w="214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Занятие №6</w:t>
            </w:r>
          </w:p>
        </w:tc>
        <w:tc>
          <w:tcPr>
            <w:tcW w:w="4226" w:type="dxa"/>
          </w:tcPr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1.Развитие умения быстро отвечать на вопросы.</w:t>
            </w:r>
          </w:p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2. Развитие внимания, памяти, абстрактного мышления</w:t>
            </w:r>
          </w:p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3. Развитие моторики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38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C621E" w:rsidRPr="00A12C1B">
        <w:tc>
          <w:tcPr>
            <w:tcW w:w="66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7.</w:t>
            </w:r>
          </w:p>
        </w:tc>
        <w:tc>
          <w:tcPr>
            <w:tcW w:w="214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Занятие №7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26" w:type="dxa"/>
          </w:tcPr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1.Развитие умения быстро отвечать на вопросы.</w:t>
            </w:r>
          </w:p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2. Развитие внимания, памяти, абстрактного мышления</w:t>
            </w:r>
          </w:p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3. Развитие моторики</w:t>
            </w:r>
          </w:p>
          <w:p w:rsidR="00DC621E" w:rsidRPr="00A12C1B" w:rsidRDefault="00DC621E" w:rsidP="00A12C1B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38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C621E" w:rsidRPr="00A12C1B">
        <w:tc>
          <w:tcPr>
            <w:tcW w:w="66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8.</w:t>
            </w:r>
          </w:p>
        </w:tc>
        <w:tc>
          <w:tcPr>
            <w:tcW w:w="214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Занятие №8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 xml:space="preserve">Робость </w:t>
            </w:r>
          </w:p>
        </w:tc>
        <w:tc>
          <w:tcPr>
            <w:tcW w:w="4226" w:type="dxa"/>
          </w:tcPr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1.Развитие умения быстро отвечать на вопросы.</w:t>
            </w:r>
          </w:p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2. Развитие внимания, памяти, абстрактного мышления</w:t>
            </w:r>
          </w:p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3. Развитие моторики</w:t>
            </w:r>
          </w:p>
          <w:p w:rsidR="00DC621E" w:rsidRPr="00A12C1B" w:rsidRDefault="00DC621E" w:rsidP="00A12C1B">
            <w:pPr>
              <w:spacing w:after="0" w:line="240" w:lineRule="auto"/>
              <w:ind w:left="72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38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C621E" w:rsidRPr="00A12C1B">
        <w:tc>
          <w:tcPr>
            <w:tcW w:w="66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9.</w:t>
            </w:r>
          </w:p>
        </w:tc>
        <w:tc>
          <w:tcPr>
            <w:tcW w:w="214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Занятие №9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26" w:type="dxa"/>
          </w:tcPr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1.Развитие умения быстро отвечать на вопросы.</w:t>
            </w:r>
          </w:p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2. Развитие внимания, памяти, абстрактного мышления</w:t>
            </w:r>
          </w:p>
          <w:p w:rsidR="00DC621E" w:rsidRPr="00A12C1B" w:rsidRDefault="00DC621E" w:rsidP="00A12C1B">
            <w:pPr>
              <w:spacing w:after="0" w:line="240" w:lineRule="auto"/>
              <w:ind w:left="720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3. Развитие моторики</w:t>
            </w:r>
          </w:p>
        </w:tc>
        <w:tc>
          <w:tcPr>
            <w:tcW w:w="11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38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C621E" w:rsidRPr="00A12C1B">
        <w:tc>
          <w:tcPr>
            <w:tcW w:w="66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10.</w:t>
            </w:r>
          </w:p>
        </w:tc>
        <w:tc>
          <w:tcPr>
            <w:tcW w:w="214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Занятие № 10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26" w:type="dxa"/>
          </w:tcPr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1.Развитие умения быстро отвечать на вопросы.</w:t>
            </w:r>
          </w:p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2. Развитие внимания, памяти, абстрактного мышления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3. Развитие моторики</w:t>
            </w:r>
          </w:p>
        </w:tc>
        <w:tc>
          <w:tcPr>
            <w:tcW w:w="11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38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C621E" w:rsidRPr="00A12C1B">
        <w:tc>
          <w:tcPr>
            <w:tcW w:w="66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11.</w:t>
            </w:r>
          </w:p>
        </w:tc>
        <w:tc>
          <w:tcPr>
            <w:tcW w:w="214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Занятие №11</w:t>
            </w:r>
          </w:p>
        </w:tc>
        <w:tc>
          <w:tcPr>
            <w:tcW w:w="4226" w:type="dxa"/>
          </w:tcPr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1.Развитие умения быстро отвечать на вопросы.</w:t>
            </w:r>
          </w:p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2. Развитие внимания, памяти, абстрактного мышления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3. Развитие моторики</w:t>
            </w:r>
          </w:p>
        </w:tc>
        <w:tc>
          <w:tcPr>
            <w:tcW w:w="11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38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C621E" w:rsidRPr="00A12C1B">
        <w:tc>
          <w:tcPr>
            <w:tcW w:w="66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12.</w:t>
            </w:r>
          </w:p>
        </w:tc>
        <w:tc>
          <w:tcPr>
            <w:tcW w:w="214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Занятие №12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26" w:type="dxa"/>
          </w:tcPr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1.Развитие умения быстро отвечать на вопросы.</w:t>
            </w:r>
          </w:p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2. Развитие внимания, памяти, абстрактного мышления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3. Развитие моторики</w:t>
            </w:r>
          </w:p>
        </w:tc>
        <w:tc>
          <w:tcPr>
            <w:tcW w:w="11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38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C621E" w:rsidRPr="00A12C1B">
        <w:tc>
          <w:tcPr>
            <w:tcW w:w="66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13.</w:t>
            </w:r>
          </w:p>
        </w:tc>
        <w:tc>
          <w:tcPr>
            <w:tcW w:w="214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Занятие № 13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26" w:type="dxa"/>
          </w:tcPr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1.Развитие умения быстро отвечать на вопросы.</w:t>
            </w:r>
          </w:p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2. Развитие внимания, памяти, абстрактного мышления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3. Развитие моторики</w:t>
            </w:r>
          </w:p>
        </w:tc>
        <w:tc>
          <w:tcPr>
            <w:tcW w:w="11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38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C621E" w:rsidRPr="00A12C1B">
        <w:tc>
          <w:tcPr>
            <w:tcW w:w="66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14.</w:t>
            </w:r>
          </w:p>
        </w:tc>
        <w:tc>
          <w:tcPr>
            <w:tcW w:w="214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Занятие № 14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26" w:type="dxa"/>
          </w:tcPr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1.Развитие умения быстро отвечать на вопросы.</w:t>
            </w:r>
          </w:p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2. Развитие внимания, памяти, абстрактного мышления</w:t>
            </w:r>
          </w:p>
          <w:p w:rsidR="00DC621E" w:rsidRPr="00A12C1B" w:rsidRDefault="00DC621E" w:rsidP="00A12C1B">
            <w:pPr>
              <w:spacing w:after="0" w:line="240" w:lineRule="auto"/>
              <w:ind w:left="720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3. Развитие моторики</w:t>
            </w:r>
          </w:p>
        </w:tc>
        <w:tc>
          <w:tcPr>
            <w:tcW w:w="11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38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C621E" w:rsidRPr="00A12C1B">
        <w:tc>
          <w:tcPr>
            <w:tcW w:w="66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15.</w:t>
            </w:r>
          </w:p>
        </w:tc>
        <w:tc>
          <w:tcPr>
            <w:tcW w:w="214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Занятие № 15</w:t>
            </w:r>
          </w:p>
        </w:tc>
        <w:tc>
          <w:tcPr>
            <w:tcW w:w="4226" w:type="dxa"/>
          </w:tcPr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1.Развитие умения быстро отвечать на вопросы.</w:t>
            </w:r>
          </w:p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2. Развитие внимания, памяти, абстрактного мышления</w:t>
            </w:r>
          </w:p>
          <w:p w:rsidR="00DC621E" w:rsidRPr="00A12C1B" w:rsidRDefault="00DC621E" w:rsidP="00A12C1B">
            <w:pPr>
              <w:spacing w:after="0" w:line="240" w:lineRule="auto"/>
              <w:ind w:left="720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3. Развитие моторики</w:t>
            </w:r>
          </w:p>
        </w:tc>
        <w:tc>
          <w:tcPr>
            <w:tcW w:w="11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38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C621E" w:rsidRPr="00A12C1B">
        <w:tc>
          <w:tcPr>
            <w:tcW w:w="66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16.</w:t>
            </w:r>
          </w:p>
        </w:tc>
        <w:tc>
          <w:tcPr>
            <w:tcW w:w="214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Занятие № 16</w:t>
            </w:r>
          </w:p>
        </w:tc>
        <w:tc>
          <w:tcPr>
            <w:tcW w:w="4226" w:type="dxa"/>
          </w:tcPr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1.Развитие умения быстро отвечать на вопросы.</w:t>
            </w:r>
          </w:p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2. Развитие внимания, памяти, абстрактного мышления</w:t>
            </w:r>
          </w:p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3. Развитие моторики</w:t>
            </w:r>
          </w:p>
        </w:tc>
        <w:tc>
          <w:tcPr>
            <w:tcW w:w="11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38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C621E" w:rsidRPr="00A12C1B">
        <w:tc>
          <w:tcPr>
            <w:tcW w:w="66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17.</w:t>
            </w:r>
          </w:p>
        </w:tc>
        <w:tc>
          <w:tcPr>
            <w:tcW w:w="214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Занятие №17</w:t>
            </w:r>
          </w:p>
        </w:tc>
        <w:tc>
          <w:tcPr>
            <w:tcW w:w="4226" w:type="dxa"/>
          </w:tcPr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1.Развитие умения быстро отвечать на вопросы.</w:t>
            </w:r>
          </w:p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2. Развитие внимания, памяти, абстрактного мышления</w:t>
            </w:r>
          </w:p>
          <w:p w:rsidR="00DC621E" w:rsidRPr="00A12C1B" w:rsidRDefault="00DC621E" w:rsidP="00A12C1B">
            <w:pPr>
              <w:spacing w:after="0" w:line="240" w:lineRule="auto"/>
              <w:ind w:left="720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3. Развитие моторики</w:t>
            </w:r>
          </w:p>
        </w:tc>
        <w:tc>
          <w:tcPr>
            <w:tcW w:w="11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38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C621E" w:rsidRPr="00A12C1B">
        <w:tc>
          <w:tcPr>
            <w:tcW w:w="66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18.</w:t>
            </w:r>
          </w:p>
        </w:tc>
        <w:tc>
          <w:tcPr>
            <w:tcW w:w="214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Занятие № 18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26" w:type="dxa"/>
          </w:tcPr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1.Развитие умения быстро отвечать на вопросы.</w:t>
            </w:r>
          </w:p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2. Развитие внимания, памяти, абстрактного мышления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3. Развитие моторики</w:t>
            </w:r>
          </w:p>
        </w:tc>
        <w:tc>
          <w:tcPr>
            <w:tcW w:w="11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38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C621E" w:rsidRPr="00A12C1B">
        <w:tc>
          <w:tcPr>
            <w:tcW w:w="66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19.</w:t>
            </w:r>
          </w:p>
        </w:tc>
        <w:tc>
          <w:tcPr>
            <w:tcW w:w="214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Занятие №19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26" w:type="dxa"/>
          </w:tcPr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1.Развитие умения быстро отвечать на вопросы.</w:t>
            </w:r>
          </w:p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2. Развитие внимания, памяти, абстрактного мышления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3. Развитие моторики</w:t>
            </w:r>
          </w:p>
        </w:tc>
        <w:tc>
          <w:tcPr>
            <w:tcW w:w="11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38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C621E" w:rsidRPr="00A12C1B">
        <w:tc>
          <w:tcPr>
            <w:tcW w:w="66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20.</w:t>
            </w:r>
          </w:p>
        </w:tc>
        <w:tc>
          <w:tcPr>
            <w:tcW w:w="214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Занятие  № 20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26" w:type="dxa"/>
          </w:tcPr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1.Развитие умения быстро отвечать на вопросы.</w:t>
            </w:r>
          </w:p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2. Развитие внимания, памяти, абстрактного мышления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3. Развитие моторики</w:t>
            </w:r>
          </w:p>
        </w:tc>
        <w:tc>
          <w:tcPr>
            <w:tcW w:w="11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38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C621E" w:rsidRPr="00A12C1B">
        <w:tc>
          <w:tcPr>
            <w:tcW w:w="66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21.</w:t>
            </w:r>
          </w:p>
        </w:tc>
        <w:tc>
          <w:tcPr>
            <w:tcW w:w="214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Занятие №  21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Стыд, вина</w:t>
            </w:r>
          </w:p>
        </w:tc>
        <w:tc>
          <w:tcPr>
            <w:tcW w:w="4226" w:type="dxa"/>
          </w:tcPr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1.Развитие умения быстро отвечать на вопросы.</w:t>
            </w:r>
          </w:p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2. Развитие внимания, памяти, абстрактного мышления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3. Развитие моторики</w:t>
            </w:r>
          </w:p>
        </w:tc>
        <w:tc>
          <w:tcPr>
            <w:tcW w:w="11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38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C621E" w:rsidRPr="00A12C1B">
        <w:tc>
          <w:tcPr>
            <w:tcW w:w="66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 xml:space="preserve">22. </w:t>
            </w:r>
          </w:p>
        </w:tc>
        <w:tc>
          <w:tcPr>
            <w:tcW w:w="214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Занятие № 22</w:t>
            </w:r>
          </w:p>
        </w:tc>
        <w:tc>
          <w:tcPr>
            <w:tcW w:w="4226" w:type="dxa"/>
          </w:tcPr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1.Развитие умения быстро отвечать на вопросы.</w:t>
            </w:r>
          </w:p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2. Развитие внимания, памяти, абстрактного мышления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3. Развитие моторики</w:t>
            </w:r>
          </w:p>
        </w:tc>
        <w:tc>
          <w:tcPr>
            <w:tcW w:w="11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38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C621E" w:rsidRPr="00A12C1B">
        <w:tc>
          <w:tcPr>
            <w:tcW w:w="66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23.</w:t>
            </w:r>
          </w:p>
        </w:tc>
        <w:tc>
          <w:tcPr>
            <w:tcW w:w="214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Занятие № 23</w:t>
            </w:r>
          </w:p>
        </w:tc>
        <w:tc>
          <w:tcPr>
            <w:tcW w:w="4226" w:type="dxa"/>
          </w:tcPr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1.Развитие умения быстро отвечать на вопросы.</w:t>
            </w:r>
          </w:p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2. Развитие внимания, памяти, абстрактного мышления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3. Развитие моторики</w:t>
            </w:r>
          </w:p>
        </w:tc>
        <w:tc>
          <w:tcPr>
            <w:tcW w:w="11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8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C621E" w:rsidRPr="00A12C1B">
        <w:tc>
          <w:tcPr>
            <w:tcW w:w="66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24.</w:t>
            </w:r>
          </w:p>
        </w:tc>
        <w:tc>
          <w:tcPr>
            <w:tcW w:w="214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Занятие № 24</w:t>
            </w:r>
          </w:p>
        </w:tc>
        <w:tc>
          <w:tcPr>
            <w:tcW w:w="4226" w:type="dxa"/>
          </w:tcPr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1.Развитие умения быстро отвечать на вопросы.</w:t>
            </w:r>
          </w:p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2. Развитие внимания, памяти, абстрактного мышления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3. Развитие моторики</w:t>
            </w:r>
          </w:p>
        </w:tc>
        <w:tc>
          <w:tcPr>
            <w:tcW w:w="11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8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C621E" w:rsidRPr="00A12C1B">
        <w:tc>
          <w:tcPr>
            <w:tcW w:w="66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25.</w:t>
            </w:r>
          </w:p>
        </w:tc>
        <w:tc>
          <w:tcPr>
            <w:tcW w:w="214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Занятие № 25</w:t>
            </w:r>
          </w:p>
        </w:tc>
        <w:tc>
          <w:tcPr>
            <w:tcW w:w="4226" w:type="dxa"/>
          </w:tcPr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1.Развитие умения быстро отвечать на вопросы.</w:t>
            </w:r>
          </w:p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2. Развитие внимания, памяти, абстрактного мышления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3. Развитие моторики</w:t>
            </w:r>
          </w:p>
        </w:tc>
        <w:tc>
          <w:tcPr>
            <w:tcW w:w="11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38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C621E" w:rsidRPr="00A12C1B">
        <w:tc>
          <w:tcPr>
            <w:tcW w:w="66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26.</w:t>
            </w:r>
          </w:p>
        </w:tc>
        <w:tc>
          <w:tcPr>
            <w:tcW w:w="214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Занятие № 26</w:t>
            </w:r>
          </w:p>
        </w:tc>
        <w:tc>
          <w:tcPr>
            <w:tcW w:w="4226" w:type="dxa"/>
          </w:tcPr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1.Развитие умения быстро отвечать на вопросы.</w:t>
            </w:r>
          </w:p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2. Развитие внимания, памяти, абстрактного мышления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3. Развитие моторики</w:t>
            </w:r>
          </w:p>
        </w:tc>
        <w:tc>
          <w:tcPr>
            <w:tcW w:w="11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38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C621E" w:rsidRPr="00A12C1B">
        <w:tc>
          <w:tcPr>
            <w:tcW w:w="66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27.</w:t>
            </w:r>
          </w:p>
        </w:tc>
        <w:tc>
          <w:tcPr>
            <w:tcW w:w="214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Занятие № 27</w:t>
            </w:r>
          </w:p>
        </w:tc>
        <w:tc>
          <w:tcPr>
            <w:tcW w:w="4226" w:type="dxa"/>
          </w:tcPr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1.Развитие умения быстро отвечать на вопросы.</w:t>
            </w:r>
          </w:p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2. Развитие внимания, памяти, абстрактного мышления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3. Развитие моторики</w:t>
            </w:r>
          </w:p>
        </w:tc>
        <w:tc>
          <w:tcPr>
            <w:tcW w:w="11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38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C621E" w:rsidRPr="00A12C1B">
        <w:tc>
          <w:tcPr>
            <w:tcW w:w="66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28.</w:t>
            </w:r>
          </w:p>
        </w:tc>
        <w:tc>
          <w:tcPr>
            <w:tcW w:w="214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Занятие № 28</w:t>
            </w:r>
          </w:p>
        </w:tc>
        <w:tc>
          <w:tcPr>
            <w:tcW w:w="4226" w:type="dxa"/>
          </w:tcPr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1.Развитие умения быстро отвечать на вопросы.</w:t>
            </w:r>
          </w:p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2. Развитие внимания, памяти, абстрактного мышления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3. Развитие моторики</w:t>
            </w:r>
          </w:p>
        </w:tc>
        <w:tc>
          <w:tcPr>
            <w:tcW w:w="11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38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C621E" w:rsidRPr="00A12C1B">
        <w:tc>
          <w:tcPr>
            <w:tcW w:w="66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29.</w:t>
            </w:r>
          </w:p>
        </w:tc>
        <w:tc>
          <w:tcPr>
            <w:tcW w:w="214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Занятие № 29</w:t>
            </w:r>
          </w:p>
        </w:tc>
        <w:tc>
          <w:tcPr>
            <w:tcW w:w="4226" w:type="dxa"/>
          </w:tcPr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1.Развитие умения быстро отвечать на вопросы.</w:t>
            </w:r>
          </w:p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2. Развитие внимания, памяти, абстрактного мышления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3. Развитие моторики</w:t>
            </w:r>
          </w:p>
        </w:tc>
        <w:tc>
          <w:tcPr>
            <w:tcW w:w="11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38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C621E" w:rsidRPr="00A12C1B">
        <w:tc>
          <w:tcPr>
            <w:tcW w:w="66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30.</w:t>
            </w:r>
          </w:p>
        </w:tc>
        <w:tc>
          <w:tcPr>
            <w:tcW w:w="214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Занятие № 30</w:t>
            </w:r>
          </w:p>
        </w:tc>
        <w:tc>
          <w:tcPr>
            <w:tcW w:w="4226" w:type="dxa"/>
          </w:tcPr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1.Развитие умения быстро отвечать на вопросы.</w:t>
            </w:r>
          </w:p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2. Развитие внимания, памяти, абстрактного мышления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3. Развитие моторики</w:t>
            </w:r>
          </w:p>
        </w:tc>
        <w:tc>
          <w:tcPr>
            <w:tcW w:w="11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38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C621E" w:rsidRPr="00A12C1B">
        <w:tc>
          <w:tcPr>
            <w:tcW w:w="66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31.</w:t>
            </w:r>
          </w:p>
        </w:tc>
        <w:tc>
          <w:tcPr>
            <w:tcW w:w="214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Занятие № 31</w:t>
            </w:r>
          </w:p>
        </w:tc>
        <w:tc>
          <w:tcPr>
            <w:tcW w:w="4226" w:type="dxa"/>
          </w:tcPr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1.Развитие умения быстро отвечать на вопросы.</w:t>
            </w:r>
          </w:p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2. Развитие внимания, памяти, абстрактного мышления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3. Развитие моторики</w:t>
            </w:r>
          </w:p>
        </w:tc>
        <w:tc>
          <w:tcPr>
            <w:tcW w:w="11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38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C621E" w:rsidRPr="00A12C1B">
        <w:tc>
          <w:tcPr>
            <w:tcW w:w="66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32.</w:t>
            </w:r>
          </w:p>
        </w:tc>
        <w:tc>
          <w:tcPr>
            <w:tcW w:w="214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Занятие № 32</w:t>
            </w:r>
          </w:p>
        </w:tc>
        <w:tc>
          <w:tcPr>
            <w:tcW w:w="4226" w:type="dxa"/>
          </w:tcPr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1.Развитие умения быстро отвечать на вопросы.</w:t>
            </w:r>
          </w:p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2. Развитие внимания, памяти, абстрактного мышления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3. Развитие моторики</w:t>
            </w:r>
          </w:p>
        </w:tc>
        <w:tc>
          <w:tcPr>
            <w:tcW w:w="11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38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C621E" w:rsidRPr="00A12C1B">
        <w:tc>
          <w:tcPr>
            <w:tcW w:w="66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33.</w:t>
            </w:r>
          </w:p>
        </w:tc>
        <w:tc>
          <w:tcPr>
            <w:tcW w:w="214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Занятие № 33</w:t>
            </w:r>
          </w:p>
        </w:tc>
        <w:tc>
          <w:tcPr>
            <w:tcW w:w="4226" w:type="dxa"/>
          </w:tcPr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1.Развитие умения быстро отвечать на вопросы.</w:t>
            </w:r>
          </w:p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2. Развитие внимания, памяти, абстрактного мышления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3. Развитие моторики</w:t>
            </w:r>
          </w:p>
        </w:tc>
        <w:tc>
          <w:tcPr>
            <w:tcW w:w="11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38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C621E" w:rsidRPr="00A12C1B">
        <w:tc>
          <w:tcPr>
            <w:tcW w:w="66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34.</w:t>
            </w:r>
          </w:p>
        </w:tc>
        <w:tc>
          <w:tcPr>
            <w:tcW w:w="214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Занятие № 34</w:t>
            </w:r>
          </w:p>
        </w:tc>
        <w:tc>
          <w:tcPr>
            <w:tcW w:w="4226" w:type="dxa"/>
          </w:tcPr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1.Развитие умения быстро отвечать на вопросы.</w:t>
            </w:r>
          </w:p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2. Развитие внимания, памяти, абстрактного мышления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3. Развитие моторики</w:t>
            </w:r>
          </w:p>
        </w:tc>
        <w:tc>
          <w:tcPr>
            <w:tcW w:w="11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38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C621E" w:rsidRPr="00A12C1B">
        <w:tc>
          <w:tcPr>
            <w:tcW w:w="66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35.</w:t>
            </w:r>
          </w:p>
        </w:tc>
        <w:tc>
          <w:tcPr>
            <w:tcW w:w="214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Занятие № 35</w:t>
            </w:r>
          </w:p>
        </w:tc>
        <w:tc>
          <w:tcPr>
            <w:tcW w:w="4226" w:type="dxa"/>
          </w:tcPr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1.Развитие умения быстро отвечать на вопросы.</w:t>
            </w:r>
          </w:p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2. Развитие внимания, памяти, абстрактного мышления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3. Развитие моторики</w:t>
            </w:r>
          </w:p>
        </w:tc>
        <w:tc>
          <w:tcPr>
            <w:tcW w:w="11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38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C621E" w:rsidRPr="00A12C1B">
        <w:tc>
          <w:tcPr>
            <w:tcW w:w="66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36.</w:t>
            </w:r>
          </w:p>
        </w:tc>
        <w:tc>
          <w:tcPr>
            <w:tcW w:w="214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Занятие № 36</w:t>
            </w:r>
          </w:p>
        </w:tc>
        <w:tc>
          <w:tcPr>
            <w:tcW w:w="4226" w:type="dxa"/>
          </w:tcPr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1.Развитие умения быстро отвечать на вопросы.</w:t>
            </w:r>
          </w:p>
          <w:p w:rsidR="00DC621E" w:rsidRPr="00A12C1B" w:rsidRDefault="00DC621E" w:rsidP="00A12C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2. Развитие внимания, памяти, абстрактного мышления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3. Развитие моторики</w:t>
            </w:r>
          </w:p>
        </w:tc>
        <w:tc>
          <w:tcPr>
            <w:tcW w:w="11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C1B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38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DC621E" w:rsidRDefault="00DC621E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DC621E" w:rsidRPr="00E764EE" w:rsidRDefault="00DC621E" w:rsidP="00A30914">
      <w:pPr>
        <w:spacing w:line="36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 6</w:t>
      </w:r>
    </w:p>
    <w:p w:rsidR="00DC621E" w:rsidRPr="004D6B0A" w:rsidRDefault="00DC621E" w:rsidP="00A3091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2" w:name="_Toc345663209"/>
      <w:bookmarkStart w:id="23" w:name="_Toc345154461"/>
      <w:bookmarkStart w:id="24" w:name="_Toc343985197"/>
      <w:bookmarkStart w:id="25" w:name="_Toc343979564"/>
      <w:r w:rsidRPr="004D6B0A">
        <w:rPr>
          <w:rFonts w:ascii="Times New Roman" w:hAnsi="Times New Roman" w:cs="Times New Roman"/>
          <w:b/>
          <w:bCs/>
          <w:sz w:val="24"/>
          <w:szCs w:val="24"/>
        </w:rPr>
        <w:t>ПАСПОРТ КАБИНЕТА ПЕДАГОГА-ПСИХОЛОГА ДОУ</w:t>
      </w:r>
      <w:bookmarkEnd w:id="22"/>
      <w:bookmarkEnd w:id="23"/>
      <w:bookmarkEnd w:id="24"/>
      <w:bookmarkEnd w:id="25"/>
    </w:p>
    <w:p w:rsidR="00DC621E" w:rsidRPr="004D6B0A" w:rsidRDefault="00DC621E" w:rsidP="00BD22C0">
      <w:pPr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D6B0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Цели и задачи кабинета педагога - психолога:</w:t>
      </w:r>
    </w:p>
    <w:p w:rsidR="00DC621E" w:rsidRPr="004D6B0A" w:rsidRDefault="00DC621E" w:rsidP="00BD22C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Основной </w:t>
      </w:r>
      <w:r w:rsidRPr="004D6B0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целью</w:t>
      </w:r>
      <w:r w:rsidRPr="004D6B0A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4D6B0A">
        <w:rPr>
          <w:rFonts w:ascii="Times New Roman" w:hAnsi="Times New Roman" w:cs="Times New Roman"/>
          <w:sz w:val="24"/>
          <w:szCs w:val="24"/>
        </w:rPr>
        <w:t>педагога-психолога, работающего в детском саду, является обеспечение психологического здоровья детей. Психологическое здоровье предполагает здоровье психическое, в основе которого лежит полноценное психическое развитие ребенка на всех этапах детства.</w:t>
      </w:r>
    </w:p>
    <w:p w:rsidR="00DC621E" w:rsidRPr="004D6B0A" w:rsidRDefault="00DC621E" w:rsidP="00BD22C0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В соответствии с поставленной целью педагог-психолог выполняет следующие </w:t>
      </w:r>
      <w:r w:rsidRPr="004D6B0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задачи:</w:t>
      </w:r>
    </w:p>
    <w:p w:rsidR="00DC621E" w:rsidRPr="004D6B0A" w:rsidRDefault="00DC621E" w:rsidP="00BD22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1. Создание условий для благополучного психологического климата в детском саду, способствующему сохранению и укреплению психологического здоровья детей.</w:t>
      </w:r>
    </w:p>
    <w:p w:rsidR="00DC621E" w:rsidRPr="004D6B0A" w:rsidRDefault="00DC621E" w:rsidP="00BD22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2. Развитие социально-личностной сферы детей.</w:t>
      </w:r>
    </w:p>
    <w:p w:rsidR="00DC621E" w:rsidRPr="004D6B0A" w:rsidRDefault="00DC621E" w:rsidP="00BD22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3. Развитие и коррекция интеллектуальной сферы детей.</w:t>
      </w:r>
    </w:p>
    <w:p w:rsidR="00DC621E" w:rsidRPr="004D6B0A" w:rsidRDefault="00DC621E" w:rsidP="00BD22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3. Психологическое просвещение педагогов и родителей.</w:t>
      </w:r>
    </w:p>
    <w:p w:rsidR="00DC621E" w:rsidRPr="004D6B0A" w:rsidRDefault="00DC621E" w:rsidP="00BD22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4. Психологическая помощь и сопровождение родителей при поступлении детей в ДОУ в период адаптации.</w:t>
      </w:r>
    </w:p>
    <w:p w:rsidR="00DC621E" w:rsidRPr="004D6B0A" w:rsidRDefault="00DC621E" w:rsidP="00AB72B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5. Оказание своевременной психологической помощи, как детям, так и их родителям и воспитателям.</w:t>
      </w:r>
    </w:p>
    <w:p w:rsidR="00DC621E" w:rsidRPr="004D6B0A" w:rsidRDefault="00DC621E" w:rsidP="00AB72B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1.Блок «Основной документации» </w:t>
      </w:r>
    </w:p>
    <w:p w:rsidR="00DC621E" w:rsidRPr="004D6B0A" w:rsidRDefault="00DC621E" w:rsidP="00E764EE">
      <w:pPr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Рабочая программа;</w:t>
      </w:r>
    </w:p>
    <w:p w:rsidR="00DC621E" w:rsidRPr="004D6B0A" w:rsidRDefault="00DC621E" w:rsidP="00E764EE">
      <w:pPr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Годовой план;</w:t>
      </w:r>
    </w:p>
    <w:p w:rsidR="00DC621E" w:rsidRPr="004D6B0A" w:rsidRDefault="00DC621E" w:rsidP="00E764EE">
      <w:pPr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Циклограмма;</w:t>
      </w:r>
    </w:p>
    <w:p w:rsidR="00DC621E" w:rsidRPr="004D6B0A" w:rsidRDefault="00DC621E" w:rsidP="00E764EE">
      <w:pPr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Журналы учета видов работы;</w:t>
      </w:r>
    </w:p>
    <w:p w:rsidR="00DC621E" w:rsidRPr="004D6B0A" w:rsidRDefault="00DC621E" w:rsidP="00E764EE">
      <w:pPr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Журналы групповых и индивидуальных занятий с детьми;</w:t>
      </w:r>
    </w:p>
    <w:p w:rsidR="00DC621E" w:rsidRPr="004D6B0A" w:rsidRDefault="00DC621E" w:rsidP="00BD22C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D6B0A">
        <w:rPr>
          <w:rFonts w:ascii="Times New Roman" w:hAnsi="Times New Roman" w:cs="Times New Roman"/>
          <w:b/>
          <w:bCs/>
          <w:sz w:val="24"/>
          <w:szCs w:val="24"/>
          <w:u w:val="single"/>
        </w:rPr>
        <w:t>2. Блок «Оборудование»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5"/>
        <w:gridCol w:w="6293"/>
        <w:gridCol w:w="2175"/>
      </w:tblGrid>
      <w:tr w:rsidR="00DC621E" w:rsidRPr="00A12C1B">
        <w:trPr>
          <w:jc w:val="center"/>
        </w:trPr>
        <w:tc>
          <w:tcPr>
            <w:tcW w:w="815" w:type="dxa"/>
          </w:tcPr>
          <w:p w:rsidR="00DC621E" w:rsidRPr="004D6B0A" w:rsidRDefault="00DC621E" w:rsidP="00BD22C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293" w:type="dxa"/>
          </w:tcPr>
          <w:p w:rsidR="00DC621E" w:rsidRPr="004D6B0A" w:rsidRDefault="00DC621E" w:rsidP="00BD22C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2175" w:type="dxa"/>
          </w:tcPr>
          <w:p w:rsidR="00DC621E" w:rsidRPr="004D6B0A" w:rsidRDefault="00DC621E" w:rsidP="00BD22C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DC621E" w:rsidRPr="00A12C1B">
        <w:trPr>
          <w:jc w:val="center"/>
        </w:trPr>
        <w:tc>
          <w:tcPr>
            <w:tcW w:w="815" w:type="dxa"/>
          </w:tcPr>
          <w:p w:rsidR="00DC621E" w:rsidRPr="004D6B0A" w:rsidRDefault="00DC621E" w:rsidP="00BD22C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93" w:type="dxa"/>
          </w:tcPr>
          <w:p w:rsidR="00DC621E" w:rsidRPr="004D6B0A" w:rsidRDefault="00DC621E" w:rsidP="00BD22C0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 xml:space="preserve">Стол педагога - психолога </w:t>
            </w:r>
          </w:p>
        </w:tc>
        <w:tc>
          <w:tcPr>
            <w:tcW w:w="2175" w:type="dxa"/>
          </w:tcPr>
          <w:p w:rsidR="00DC621E" w:rsidRPr="004D6B0A" w:rsidRDefault="00DC621E" w:rsidP="00BD22C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21E" w:rsidRPr="00A12C1B">
        <w:trPr>
          <w:jc w:val="center"/>
        </w:trPr>
        <w:tc>
          <w:tcPr>
            <w:tcW w:w="815" w:type="dxa"/>
          </w:tcPr>
          <w:p w:rsidR="00DC621E" w:rsidRPr="004D6B0A" w:rsidRDefault="00DC621E" w:rsidP="00BD22C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93" w:type="dxa"/>
          </w:tcPr>
          <w:p w:rsidR="00DC621E" w:rsidRPr="004D6B0A" w:rsidRDefault="00DC621E" w:rsidP="00BD22C0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 xml:space="preserve">Стул </w:t>
            </w:r>
          </w:p>
        </w:tc>
        <w:tc>
          <w:tcPr>
            <w:tcW w:w="2175" w:type="dxa"/>
          </w:tcPr>
          <w:p w:rsidR="00DC621E" w:rsidRPr="004D6B0A" w:rsidRDefault="00DC621E" w:rsidP="00BD22C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C621E" w:rsidRPr="00A12C1B">
        <w:trPr>
          <w:jc w:val="center"/>
        </w:trPr>
        <w:tc>
          <w:tcPr>
            <w:tcW w:w="815" w:type="dxa"/>
          </w:tcPr>
          <w:p w:rsidR="00DC621E" w:rsidRPr="004D6B0A" w:rsidRDefault="00DC621E" w:rsidP="00BD22C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93" w:type="dxa"/>
          </w:tcPr>
          <w:p w:rsidR="00DC621E" w:rsidRPr="004D6B0A" w:rsidRDefault="00DC621E" w:rsidP="00BD22C0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Стеллаж</w:t>
            </w:r>
          </w:p>
        </w:tc>
        <w:tc>
          <w:tcPr>
            <w:tcW w:w="2175" w:type="dxa"/>
          </w:tcPr>
          <w:p w:rsidR="00DC621E" w:rsidRPr="004D6B0A" w:rsidRDefault="00DC621E" w:rsidP="00BD22C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21E" w:rsidRPr="00A12C1B">
        <w:trPr>
          <w:jc w:val="center"/>
        </w:trPr>
        <w:tc>
          <w:tcPr>
            <w:tcW w:w="815" w:type="dxa"/>
          </w:tcPr>
          <w:p w:rsidR="00DC621E" w:rsidRPr="004D6B0A" w:rsidRDefault="00DC621E" w:rsidP="00BD22C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93" w:type="dxa"/>
          </w:tcPr>
          <w:p w:rsidR="00DC621E" w:rsidRPr="004D6B0A" w:rsidRDefault="00DC621E" w:rsidP="00BD22C0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Стол детский</w:t>
            </w:r>
          </w:p>
        </w:tc>
        <w:tc>
          <w:tcPr>
            <w:tcW w:w="2175" w:type="dxa"/>
          </w:tcPr>
          <w:p w:rsidR="00DC621E" w:rsidRPr="004D6B0A" w:rsidRDefault="00DC621E" w:rsidP="00BD22C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C621E" w:rsidRPr="00A12C1B">
        <w:trPr>
          <w:jc w:val="center"/>
        </w:trPr>
        <w:tc>
          <w:tcPr>
            <w:tcW w:w="815" w:type="dxa"/>
          </w:tcPr>
          <w:p w:rsidR="00DC621E" w:rsidRPr="004D6B0A" w:rsidRDefault="00DC621E" w:rsidP="00BD22C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93" w:type="dxa"/>
          </w:tcPr>
          <w:p w:rsidR="00DC621E" w:rsidRPr="004D6B0A" w:rsidRDefault="00DC621E" w:rsidP="00BD22C0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Стул детский</w:t>
            </w:r>
          </w:p>
        </w:tc>
        <w:tc>
          <w:tcPr>
            <w:tcW w:w="2175" w:type="dxa"/>
          </w:tcPr>
          <w:p w:rsidR="00DC621E" w:rsidRPr="004D6B0A" w:rsidRDefault="00DC621E" w:rsidP="00BD22C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C621E" w:rsidRPr="00A12C1B">
        <w:trPr>
          <w:jc w:val="center"/>
        </w:trPr>
        <w:tc>
          <w:tcPr>
            <w:tcW w:w="815" w:type="dxa"/>
          </w:tcPr>
          <w:p w:rsidR="00DC621E" w:rsidRPr="004D6B0A" w:rsidRDefault="00DC621E" w:rsidP="00BD22C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93" w:type="dxa"/>
          </w:tcPr>
          <w:p w:rsidR="00DC621E" w:rsidRPr="004D6B0A" w:rsidRDefault="00DC621E" w:rsidP="00BD22C0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Столик для дидактических игр</w:t>
            </w:r>
          </w:p>
        </w:tc>
        <w:tc>
          <w:tcPr>
            <w:tcW w:w="2175" w:type="dxa"/>
          </w:tcPr>
          <w:p w:rsidR="00DC621E" w:rsidRPr="004D6B0A" w:rsidRDefault="00DC621E" w:rsidP="00BD22C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21E" w:rsidRPr="00A12C1B">
        <w:trPr>
          <w:jc w:val="center"/>
        </w:trPr>
        <w:tc>
          <w:tcPr>
            <w:tcW w:w="815" w:type="dxa"/>
          </w:tcPr>
          <w:p w:rsidR="00DC621E" w:rsidRPr="004D6B0A" w:rsidRDefault="00DC621E" w:rsidP="00BD22C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93" w:type="dxa"/>
          </w:tcPr>
          <w:p w:rsidR="00DC621E" w:rsidRPr="004D6B0A" w:rsidRDefault="00DC621E" w:rsidP="00BD22C0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Шкаф для методического материала</w:t>
            </w:r>
          </w:p>
        </w:tc>
        <w:tc>
          <w:tcPr>
            <w:tcW w:w="2175" w:type="dxa"/>
          </w:tcPr>
          <w:p w:rsidR="00DC621E" w:rsidRPr="004D6B0A" w:rsidRDefault="00DC621E" w:rsidP="00BD22C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21E" w:rsidRPr="00A12C1B">
        <w:trPr>
          <w:jc w:val="center"/>
        </w:trPr>
        <w:tc>
          <w:tcPr>
            <w:tcW w:w="815" w:type="dxa"/>
          </w:tcPr>
          <w:p w:rsidR="00DC621E" w:rsidRPr="004D6B0A" w:rsidRDefault="00DC621E" w:rsidP="00BD22C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93" w:type="dxa"/>
          </w:tcPr>
          <w:p w:rsidR="00DC621E" w:rsidRPr="004D6B0A" w:rsidRDefault="00DC621E" w:rsidP="00BD22C0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Карниз</w:t>
            </w:r>
          </w:p>
        </w:tc>
        <w:tc>
          <w:tcPr>
            <w:tcW w:w="2175" w:type="dxa"/>
          </w:tcPr>
          <w:p w:rsidR="00DC621E" w:rsidRPr="004D6B0A" w:rsidRDefault="00DC621E" w:rsidP="00BD22C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21E" w:rsidRPr="00A12C1B">
        <w:trPr>
          <w:jc w:val="center"/>
        </w:trPr>
        <w:tc>
          <w:tcPr>
            <w:tcW w:w="815" w:type="dxa"/>
          </w:tcPr>
          <w:p w:rsidR="00DC621E" w:rsidRPr="004D6B0A" w:rsidRDefault="00DC621E" w:rsidP="00BD22C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93" w:type="dxa"/>
          </w:tcPr>
          <w:p w:rsidR="00DC621E" w:rsidRPr="004D6B0A" w:rsidRDefault="00DC621E" w:rsidP="00BD22C0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Жалюзи</w:t>
            </w:r>
          </w:p>
        </w:tc>
        <w:tc>
          <w:tcPr>
            <w:tcW w:w="2175" w:type="dxa"/>
          </w:tcPr>
          <w:p w:rsidR="00DC621E" w:rsidRPr="004D6B0A" w:rsidRDefault="00DC621E" w:rsidP="00BD22C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21E" w:rsidRPr="00A12C1B">
        <w:trPr>
          <w:jc w:val="center"/>
        </w:trPr>
        <w:tc>
          <w:tcPr>
            <w:tcW w:w="815" w:type="dxa"/>
          </w:tcPr>
          <w:p w:rsidR="00DC621E" w:rsidRPr="004D6B0A" w:rsidRDefault="00DC621E" w:rsidP="00BD22C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93" w:type="dxa"/>
          </w:tcPr>
          <w:p w:rsidR="00DC621E" w:rsidRPr="004D6B0A" w:rsidRDefault="00DC621E" w:rsidP="00E764EE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Световой стол для рисования песком</w:t>
            </w:r>
          </w:p>
        </w:tc>
        <w:tc>
          <w:tcPr>
            <w:tcW w:w="2175" w:type="dxa"/>
          </w:tcPr>
          <w:p w:rsidR="00DC621E" w:rsidRPr="004D6B0A" w:rsidRDefault="00DC621E" w:rsidP="00BD22C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21E" w:rsidRPr="00A12C1B">
        <w:trPr>
          <w:jc w:val="center"/>
        </w:trPr>
        <w:tc>
          <w:tcPr>
            <w:tcW w:w="815" w:type="dxa"/>
          </w:tcPr>
          <w:p w:rsidR="00DC621E" w:rsidRPr="004D6B0A" w:rsidRDefault="00DC621E" w:rsidP="00BD22C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93" w:type="dxa"/>
          </w:tcPr>
          <w:p w:rsidR="00DC621E" w:rsidRPr="004D6B0A" w:rsidRDefault="00DC621E" w:rsidP="00BD22C0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</w:p>
        </w:tc>
        <w:tc>
          <w:tcPr>
            <w:tcW w:w="2175" w:type="dxa"/>
          </w:tcPr>
          <w:p w:rsidR="00DC621E" w:rsidRPr="004D6B0A" w:rsidRDefault="00DC621E" w:rsidP="00BD22C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C621E" w:rsidRDefault="00DC621E" w:rsidP="00BD22C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621E" w:rsidRDefault="00DC621E" w:rsidP="00BD22C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621E" w:rsidRPr="004D6B0A" w:rsidRDefault="00DC621E" w:rsidP="00BD22C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b/>
          <w:bCs/>
          <w:sz w:val="24"/>
          <w:szCs w:val="24"/>
        </w:rPr>
        <w:t>Организационные зоны кабинета педагога-психолога</w:t>
      </w:r>
    </w:p>
    <w:p w:rsidR="00DC621E" w:rsidRPr="004D6B0A" w:rsidRDefault="00DC621E" w:rsidP="00BD22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 Зона взаимодействия с детьми</w:t>
      </w:r>
      <w:r w:rsidRPr="004D6B0A">
        <w:rPr>
          <w:rFonts w:ascii="Times New Roman" w:hAnsi="Times New Roman" w:cs="Times New Roman"/>
          <w:sz w:val="24"/>
          <w:szCs w:val="24"/>
        </w:rPr>
        <w:t> содержит:</w:t>
      </w:r>
    </w:p>
    <w:p w:rsidR="00DC621E" w:rsidRPr="004D6B0A" w:rsidRDefault="00DC621E" w:rsidP="00E764EE">
      <w:pPr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мебель и оборудование: детские столы, 2 детских стула (стандарты старшего дошкольного возраста), игрушки;</w:t>
      </w:r>
    </w:p>
    <w:p w:rsidR="00DC621E" w:rsidRPr="004D6B0A" w:rsidRDefault="00DC621E" w:rsidP="00E764EE">
      <w:pPr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стимульные материалы к диагностическим методикам и тестам в соответствии с возрастной дифференциацией воспитанников;</w:t>
      </w:r>
    </w:p>
    <w:p w:rsidR="00DC621E" w:rsidRPr="004D6B0A" w:rsidRDefault="00DC621E" w:rsidP="00E764EE">
      <w:pPr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материалы для коррекционно - развивающей работы (программы, бланки - задания для детей, развивающие игры и пособия, демонстрационные карточки различной тематики, картотека игр  и упражнений);</w:t>
      </w:r>
    </w:p>
    <w:p w:rsidR="00DC621E" w:rsidRPr="004D6B0A" w:rsidRDefault="00DC621E" w:rsidP="00E764EE">
      <w:pPr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материалы для творческой деятельности детей (бумага, цветные и простые карандаши и др.);</w:t>
      </w:r>
    </w:p>
    <w:p w:rsidR="00DC621E" w:rsidRPr="004D6B0A" w:rsidRDefault="00DC621E" w:rsidP="00E764EE">
      <w:pPr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вспомогательный материал: наборы развивающих игрушек, наборы для сенсомоторного развития, конструкторы и мозаики и др.</w:t>
      </w:r>
    </w:p>
    <w:p w:rsidR="00DC621E" w:rsidRPr="004D6B0A" w:rsidRDefault="00DC621E" w:rsidP="00BD22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 Зона взаимодействия с педагогами и родителями</w:t>
      </w:r>
      <w:r w:rsidRPr="004D6B0A">
        <w:rPr>
          <w:rFonts w:ascii="Times New Roman" w:hAnsi="Times New Roman" w:cs="Times New Roman"/>
          <w:sz w:val="24"/>
          <w:szCs w:val="24"/>
        </w:rPr>
        <w:t> (для формального и неформального общения) содержит:</w:t>
      </w:r>
    </w:p>
    <w:p w:rsidR="00DC621E" w:rsidRPr="004D6B0A" w:rsidRDefault="00DC621E" w:rsidP="00E764EE">
      <w:pPr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анкетные бланки, бланки опросников, тестов;</w:t>
      </w:r>
    </w:p>
    <w:p w:rsidR="00DC621E" w:rsidRPr="004D6B0A" w:rsidRDefault="00DC621E" w:rsidP="00E764EE">
      <w:pPr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печатный материал: буклеты, памятки различной тематики, стендовая информация;</w:t>
      </w:r>
    </w:p>
    <w:p w:rsidR="00DC621E" w:rsidRPr="004D6B0A" w:rsidRDefault="00DC621E" w:rsidP="00E764EE">
      <w:pPr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литературу по проблемам возрастного развития детей, особенностей их поведения, а также по вопросам семейных взаимоотношений;</w:t>
      </w:r>
    </w:p>
    <w:p w:rsidR="00DC621E" w:rsidRPr="004D6B0A" w:rsidRDefault="00DC621E" w:rsidP="00E764EE">
      <w:pPr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литературу по проблемам познавательного, личностно - эмоционального развития детей, школьной готовности, адаптации к новым социальным условиям и др.;</w:t>
      </w:r>
    </w:p>
    <w:p w:rsidR="00DC621E" w:rsidRPr="004D6B0A" w:rsidRDefault="00DC621E" w:rsidP="00E764EE">
      <w:pPr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распечатки с играми и упражнениями для занятий с детьми в домашних условиях и в учреждении;</w:t>
      </w:r>
    </w:p>
    <w:p w:rsidR="00DC621E" w:rsidRPr="004D6B0A" w:rsidRDefault="00DC621E" w:rsidP="00E764EE">
      <w:pPr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стол, стулья.​</w:t>
      </w:r>
    </w:p>
    <w:p w:rsidR="00DC621E" w:rsidRPr="004D6B0A" w:rsidRDefault="00DC621E" w:rsidP="00BD22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b/>
          <w:bCs/>
          <w:i/>
          <w:iCs/>
          <w:sz w:val="24"/>
          <w:szCs w:val="24"/>
        </w:rPr>
        <w:t>3. Зона организационно-методической деятельности</w:t>
      </w:r>
      <w:r w:rsidRPr="004D6B0A">
        <w:rPr>
          <w:rFonts w:ascii="Times New Roman" w:hAnsi="Times New Roman" w:cs="Times New Roman"/>
          <w:sz w:val="24"/>
          <w:szCs w:val="24"/>
        </w:rPr>
        <w:t> содержит:</w:t>
      </w:r>
    </w:p>
    <w:p w:rsidR="00DC621E" w:rsidRPr="004D6B0A" w:rsidRDefault="00DC621E" w:rsidP="00E764EE">
      <w:pPr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письменный стол, стул, ноутбук, шкаф для пособий;</w:t>
      </w:r>
    </w:p>
    <w:p w:rsidR="00DC621E" w:rsidRPr="004D6B0A" w:rsidRDefault="00DC621E" w:rsidP="00E764EE">
      <w:pPr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документацию (нормативную, специальную, организационно - методическую);</w:t>
      </w:r>
    </w:p>
    <w:p w:rsidR="00DC621E" w:rsidRPr="004D6B0A" w:rsidRDefault="00DC621E" w:rsidP="00E764EE">
      <w:pPr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литературу и печатные издания по повышению научно - теоретического уровня и профессиональной компетентности;</w:t>
      </w:r>
    </w:p>
    <w:p w:rsidR="00DC621E" w:rsidRPr="004D6B0A" w:rsidRDefault="00DC621E" w:rsidP="00E764EE">
      <w:pPr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программы обработки и анализа данных, полученных в результате коррекционно - диагностической деятельности.</w:t>
      </w:r>
    </w:p>
    <w:p w:rsidR="00DC621E" w:rsidRPr="004D6B0A" w:rsidRDefault="00DC621E" w:rsidP="00AB72B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D6B0A">
        <w:rPr>
          <w:rFonts w:ascii="Times New Roman" w:hAnsi="Times New Roman" w:cs="Times New Roman"/>
          <w:b/>
          <w:bCs/>
          <w:sz w:val="24"/>
          <w:szCs w:val="24"/>
          <w:u w:val="single"/>
        </w:rPr>
        <w:t>3. Блок «Наглядные пособия»</w:t>
      </w:r>
    </w:p>
    <w:p w:rsidR="00DC621E" w:rsidRPr="004D6B0A" w:rsidRDefault="00DC621E" w:rsidP="0054328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Перечень дидактических игр, игрушек и наглядных пособий.</w:t>
      </w:r>
    </w:p>
    <w:tbl>
      <w:tblPr>
        <w:tblW w:w="93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5884"/>
        <w:gridCol w:w="2917"/>
      </w:tblGrid>
      <w:tr w:rsidR="00DC621E" w:rsidRPr="00A12C1B">
        <w:trPr>
          <w:jc w:val="center"/>
        </w:trPr>
        <w:tc>
          <w:tcPr>
            <w:tcW w:w="419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967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955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DC621E" w:rsidRPr="00A12C1B">
        <w:trPr>
          <w:jc w:val="center"/>
        </w:trPr>
        <w:tc>
          <w:tcPr>
            <w:tcW w:w="419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67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Набор пирамидок с цифрами</w:t>
            </w:r>
          </w:p>
        </w:tc>
        <w:tc>
          <w:tcPr>
            <w:tcW w:w="2955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21E" w:rsidRPr="00A12C1B">
        <w:trPr>
          <w:jc w:val="center"/>
        </w:trPr>
        <w:tc>
          <w:tcPr>
            <w:tcW w:w="419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67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Деревянная мозаика «Рыбки»</w:t>
            </w:r>
          </w:p>
        </w:tc>
        <w:tc>
          <w:tcPr>
            <w:tcW w:w="2955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21E" w:rsidRPr="00A12C1B">
        <w:trPr>
          <w:jc w:val="center"/>
        </w:trPr>
        <w:tc>
          <w:tcPr>
            <w:tcW w:w="419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67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Деревянная мозаика «Бабочки»</w:t>
            </w:r>
          </w:p>
        </w:tc>
        <w:tc>
          <w:tcPr>
            <w:tcW w:w="2955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C621E" w:rsidRPr="00A12C1B">
        <w:trPr>
          <w:jc w:val="center"/>
        </w:trPr>
        <w:tc>
          <w:tcPr>
            <w:tcW w:w="419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67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Игрушка из дерева «Головоломка»</w:t>
            </w:r>
          </w:p>
        </w:tc>
        <w:tc>
          <w:tcPr>
            <w:tcW w:w="2955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C621E" w:rsidRPr="00A12C1B">
        <w:trPr>
          <w:jc w:val="center"/>
        </w:trPr>
        <w:tc>
          <w:tcPr>
            <w:tcW w:w="419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67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Вкладыши головоломки</w:t>
            </w:r>
          </w:p>
        </w:tc>
        <w:tc>
          <w:tcPr>
            <w:tcW w:w="2955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C621E" w:rsidRPr="00A12C1B">
        <w:trPr>
          <w:jc w:val="center"/>
        </w:trPr>
        <w:tc>
          <w:tcPr>
            <w:tcW w:w="419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67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Мозаика</w:t>
            </w:r>
          </w:p>
        </w:tc>
        <w:tc>
          <w:tcPr>
            <w:tcW w:w="2955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C621E" w:rsidRPr="00A12C1B">
        <w:trPr>
          <w:jc w:val="center"/>
        </w:trPr>
        <w:tc>
          <w:tcPr>
            <w:tcW w:w="419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67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«Веселая головоломка»</w:t>
            </w:r>
          </w:p>
        </w:tc>
        <w:tc>
          <w:tcPr>
            <w:tcW w:w="2955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C621E" w:rsidRPr="00A12C1B">
        <w:trPr>
          <w:jc w:val="center"/>
        </w:trPr>
        <w:tc>
          <w:tcPr>
            <w:tcW w:w="419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67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Кубики из дерева «Алфавит»</w:t>
            </w:r>
          </w:p>
        </w:tc>
        <w:tc>
          <w:tcPr>
            <w:tcW w:w="2955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C621E" w:rsidRPr="00A12C1B">
        <w:trPr>
          <w:jc w:val="center"/>
        </w:trPr>
        <w:tc>
          <w:tcPr>
            <w:tcW w:w="419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67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Матрешка</w:t>
            </w:r>
          </w:p>
        </w:tc>
        <w:tc>
          <w:tcPr>
            <w:tcW w:w="2955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21E" w:rsidRPr="00A12C1B">
        <w:trPr>
          <w:jc w:val="center"/>
        </w:trPr>
        <w:tc>
          <w:tcPr>
            <w:tcW w:w="419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67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Пирамидка малая</w:t>
            </w:r>
          </w:p>
        </w:tc>
        <w:tc>
          <w:tcPr>
            <w:tcW w:w="2955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21E" w:rsidRPr="00A12C1B">
        <w:trPr>
          <w:jc w:val="center"/>
        </w:trPr>
        <w:tc>
          <w:tcPr>
            <w:tcW w:w="419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67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Набор пирамидок</w:t>
            </w:r>
          </w:p>
        </w:tc>
        <w:tc>
          <w:tcPr>
            <w:tcW w:w="2955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21E" w:rsidRPr="00A12C1B">
        <w:trPr>
          <w:jc w:val="center"/>
        </w:trPr>
        <w:tc>
          <w:tcPr>
            <w:tcW w:w="419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67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Конструктор деревянный</w:t>
            </w:r>
          </w:p>
        </w:tc>
        <w:tc>
          <w:tcPr>
            <w:tcW w:w="2955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21E" w:rsidRPr="00A12C1B">
        <w:trPr>
          <w:jc w:val="center"/>
        </w:trPr>
        <w:tc>
          <w:tcPr>
            <w:tcW w:w="419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67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Игрушка Сортер логический</w:t>
            </w:r>
          </w:p>
        </w:tc>
        <w:tc>
          <w:tcPr>
            <w:tcW w:w="2955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C621E" w:rsidRPr="00A12C1B">
        <w:trPr>
          <w:jc w:val="center"/>
        </w:trPr>
        <w:tc>
          <w:tcPr>
            <w:tcW w:w="419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67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Рамка-вкладыш «Кто что ест?»</w:t>
            </w:r>
          </w:p>
        </w:tc>
        <w:tc>
          <w:tcPr>
            <w:tcW w:w="2955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C621E" w:rsidRPr="00A12C1B">
        <w:trPr>
          <w:jc w:val="center"/>
        </w:trPr>
        <w:tc>
          <w:tcPr>
            <w:tcW w:w="419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67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Кукла большая</w:t>
            </w:r>
          </w:p>
        </w:tc>
        <w:tc>
          <w:tcPr>
            <w:tcW w:w="2955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C621E" w:rsidRPr="00A12C1B">
        <w:trPr>
          <w:jc w:val="center"/>
        </w:trPr>
        <w:tc>
          <w:tcPr>
            <w:tcW w:w="419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67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Кукла малая</w:t>
            </w:r>
          </w:p>
        </w:tc>
        <w:tc>
          <w:tcPr>
            <w:tcW w:w="2955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21E" w:rsidRPr="00A12C1B">
        <w:trPr>
          <w:jc w:val="center"/>
        </w:trPr>
        <w:tc>
          <w:tcPr>
            <w:tcW w:w="419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967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Магнитная доска для рисования с алфавитом</w:t>
            </w:r>
          </w:p>
        </w:tc>
        <w:tc>
          <w:tcPr>
            <w:tcW w:w="2955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21E" w:rsidRPr="00A12C1B">
        <w:trPr>
          <w:jc w:val="center"/>
        </w:trPr>
        <w:tc>
          <w:tcPr>
            <w:tcW w:w="419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67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Головоломка-игрушка из дерева</w:t>
            </w:r>
          </w:p>
        </w:tc>
        <w:tc>
          <w:tcPr>
            <w:tcW w:w="2955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C621E" w:rsidRPr="00A12C1B">
        <w:trPr>
          <w:jc w:val="center"/>
        </w:trPr>
        <w:tc>
          <w:tcPr>
            <w:tcW w:w="419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67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Бирюльки</w:t>
            </w:r>
          </w:p>
        </w:tc>
        <w:tc>
          <w:tcPr>
            <w:tcW w:w="2955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21E" w:rsidRPr="00A12C1B">
        <w:trPr>
          <w:jc w:val="center"/>
        </w:trPr>
        <w:tc>
          <w:tcPr>
            <w:tcW w:w="419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67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Конструктор (на шнуровке)</w:t>
            </w:r>
          </w:p>
        </w:tc>
        <w:tc>
          <w:tcPr>
            <w:tcW w:w="2955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21E" w:rsidRPr="00A12C1B">
        <w:trPr>
          <w:jc w:val="center"/>
        </w:trPr>
        <w:tc>
          <w:tcPr>
            <w:tcW w:w="419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967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Мягкие игрушки: медведь, заяц, собака</w:t>
            </w:r>
          </w:p>
        </w:tc>
        <w:tc>
          <w:tcPr>
            <w:tcW w:w="2955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C621E" w:rsidRPr="00A12C1B">
        <w:trPr>
          <w:jc w:val="center"/>
        </w:trPr>
        <w:tc>
          <w:tcPr>
            <w:tcW w:w="419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967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Набор игрушек «Дикие животные»</w:t>
            </w:r>
          </w:p>
        </w:tc>
        <w:tc>
          <w:tcPr>
            <w:tcW w:w="2955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21E" w:rsidRPr="00A12C1B">
        <w:trPr>
          <w:jc w:val="center"/>
        </w:trPr>
        <w:tc>
          <w:tcPr>
            <w:tcW w:w="419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967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Игрушки деревянные (животные)</w:t>
            </w:r>
          </w:p>
        </w:tc>
        <w:tc>
          <w:tcPr>
            <w:tcW w:w="2955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C621E" w:rsidRPr="00A12C1B">
        <w:trPr>
          <w:jc w:val="center"/>
        </w:trPr>
        <w:tc>
          <w:tcPr>
            <w:tcW w:w="419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967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Ширма для настольного театра</w:t>
            </w:r>
          </w:p>
        </w:tc>
        <w:tc>
          <w:tcPr>
            <w:tcW w:w="2955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21E" w:rsidRPr="00A12C1B">
        <w:trPr>
          <w:jc w:val="center"/>
        </w:trPr>
        <w:tc>
          <w:tcPr>
            <w:tcW w:w="419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67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Игрушка «Геометрик»</w:t>
            </w:r>
          </w:p>
        </w:tc>
        <w:tc>
          <w:tcPr>
            <w:tcW w:w="2955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21E" w:rsidRPr="00A12C1B">
        <w:trPr>
          <w:jc w:val="center"/>
        </w:trPr>
        <w:tc>
          <w:tcPr>
            <w:tcW w:w="419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967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Набор «Стучалка»</w:t>
            </w:r>
          </w:p>
        </w:tc>
        <w:tc>
          <w:tcPr>
            <w:tcW w:w="2955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21E" w:rsidRPr="00A12C1B">
        <w:trPr>
          <w:jc w:val="center"/>
        </w:trPr>
        <w:tc>
          <w:tcPr>
            <w:tcW w:w="419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967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Пирамидка большая</w:t>
            </w:r>
          </w:p>
        </w:tc>
        <w:tc>
          <w:tcPr>
            <w:tcW w:w="2955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C621E" w:rsidRPr="00A12C1B">
        <w:trPr>
          <w:jc w:val="center"/>
        </w:trPr>
        <w:tc>
          <w:tcPr>
            <w:tcW w:w="419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967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Пирамидка «Радуга»</w:t>
            </w:r>
          </w:p>
        </w:tc>
        <w:tc>
          <w:tcPr>
            <w:tcW w:w="2955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21E" w:rsidRPr="00A12C1B">
        <w:trPr>
          <w:jc w:val="center"/>
        </w:trPr>
        <w:tc>
          <w:tcPr>
            <w:tcW w:w="419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967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Счетики «Радуга»</w:t>
            </w:r>
          </w:p>
        </w:tc>
        <w:tc>
          <w:tcPr>
            <w:tcW w:w="2955" w:type="dxa"/>
          </w:tcPr>
          <w:p w:rsidR="00DC621E" w:rsidRPr="004D6B0A" w:rsidRDefault="00DC621E" w:rsidP="00AB1356">
            <w:pPr>
              <w:tabs>
                <w:tab w:val="left" w:pos="630"/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21E" w:rsidRPr="00A12C1B">
        <w:trPr>
          <w:jc w:val="center"/>
        </w:trPr>
        <w:tc>
          <w:tcPr>
            <w:tcW w:w="419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967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Пазлы-вкладыши «Фрукты»</w:t>
            </w:r>
          </w:p>
        </w:tc>
        <w:tc>
          <w:tcPr>
            <w:tcW w:w="2955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21E" w:rsidRPr="00A12C1B">
        <w:trPr>
          <w:jc w:val="center"/>
        </w:trPr>
        <w:tc>
          <w:tcPr>
            <w:tcW w:w="419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967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Кубики «Томик» разноцветные</w:t>
            </w:r>
          </w:p>
        </w:tc>
        <w:tc>
          <w:tcPr>
            <w:tcW w:w="2955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21E" w:rsidRPr="00A12C1B">
        <w:trPr>
          <w:jc w:val="center"/>
        </w:trPr>
        <w:tc>
          <w:tcPr>
            <w:tcW w:w="419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67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Кубики «Алфавит»</w:t>
            </w:r>
          </w:p>
        </w:tc>
        <w:tc>
          <w:tcPr>
            <w:tcW w:w="2955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21E" w:rsidRPr="00A12C1B">
        <w:trPr>
          <w:jc w:val="center"/>
        </w:trPr>
        <w:tc>
          <w:tcPr>
            <w:tcW w:w="419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967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Пуговица на шнуровке с «иглой»</w:t>
            </w:r>
          </w:p>
        </w:tc>
        <w:tc>
          <w:tcPr>
            <w:tcW w:w="2955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21E" w:rsidRPr="00A12C1B">
        <w:trPr>
          <w:jc w:val="center"/>
        </w:trPr>
        <w:tc>
          <w:tcPr>
            <w:tcW w:w="419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967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Стаканчики 5 в 1</w:t>
            </w:r>
          </w:p>
        </w:tc>
        <w:tc>
          <w:tcPr>
            <w:tcW w:w="2955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21E" w:rsidRPr="00A12C1B">
        <w:trPr>
          <w:jc w:val="center"/>
        </w:trPr>
        <w:tc>
          <w:tcPr>
            <w:tcW w:w="419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967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Башмаг на шнуровке</w:t>
            </w:r>
          </w:p>
        </w:tc>
        <w:tc>
          <w:tcPr>
            <w:tcW w:w="2955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21E" w:rsidRPr="00A12C1B">
        <w:trPr>
          <w:jc w:val="center"/>
        </w:trPr>
        <w:tc>
          <w:tcPr>
            <w:tcW w:w="419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967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Грибочки на полянке</w:t>
            </w:r>
          </w:p>
        </w:tc>
        <w:tc>
          <w:tcPr>
            <w:tcW w:w="2955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21E" w:rsidRPr="00A12C1B">
        <w:trPr>
          <w:jc w:val="center"/>
        </w:trPr>
        <w:tc>
          <w:tcPr>
            <w:tcW w:w="419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967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Волчек деревянный</w:t>
            </w:r>
          </w:p>
        </w:tc>
        <w:tc>
          <w:tcPr>
            <w:tcW w:w="2955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C621E" w:rsidRPr="00A12C1B">
        <w:trPr>
          <w:jc w:val="center"/>
        </w:trPr>
        <w:tc>
          <w:tcPr>
            <w:tcW w:w="419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967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Волшебный комодик</w:t>
            </w:r>
          </w:p>
        </w:tc>
        <w:tc>
          <w:tcPr>
            <w:tcW w:w="2955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21E" w:rsidRPr="00A12C1B">
        <w:trPr>
          <w:jc w:val="center"/>
        </w:trPr>
        <w:tc>
          <w:tcPr>
            <w:tcW w:w="419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967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Досочки Сегена</w:t>
            </w:r>
          </w:p>
        </w:tc>
        <w:tc>
          <w:tcPr>
            <w:tcW w:w="2955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21E" w:rsidRPr="00A12C1B">
        <w:trPr>
          <w:jc w:val="center"/>
        </w:trPr>
        <w:tc>
          <w:tcPr>
            <w:tcW w:w="419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967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Развивающие игры и занятия с палочками Кюизенера (раздаточный материал) для работы с детьми 3-7 лет</w:t>
            </w:r>
          </w:p>
        </w:tc>
        <w:tc>
          <w:tcPr>
            <w:tcW w:w="2955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21E" w:rsidRPr="00A12C1B">
        <w:trPr>
          <w:jc w:val="center"/>
        </w:trPr>
        <w:tc>
          <w:tcPr>
            <w:tcW w:w="419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967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Практический материал к сказкотерапии и развитию речи дошкольников. Многофункциональное пособие. Титаренко В.А. – СПб.: ООО «ИЗДАТЕЛЬСТВО ДЕТСТВО-ПРЕСС», 2014</w:t>
            </w:r>
          </w:p>
        </w:tc>
        <w:tc>
          <w:tcPr>
            <w:tcW w:w="2955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21E" w:rsidRPr="00A12C1B">
        <w:trPr>
          <w:jc w:val="center"/>
        </w:trPr>
        <w:tc>
          <w:tcPr>
            <w:tcW w:w="419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967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Быкова А.А. Кляксотерапия. Рисуем с детьми 3-5 лет, развивающая тетрадь от «ленивой мамы». – Москва: Издательство «Э», 2016</w:t>
            </w:r>
          </w:p>
        </w:tc>
        <w:tc>
          <w:tcPr>
            <w:tcW w:w="2955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21E" w:rsidRPr="00A12C1B">
        <w:trPr>
          <w:jc w:val="center"/>
        </w:trPr>
        <w:tc>
          <w:tcPr>
            <w:tcW w:w="419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967" w:type="dxa"/>
          </w:tcPr>
          <w:p w:rsidR="00DC621E" w:rsidRPr="004D6B0A" w:rsidRDefault="00DC621E" w:rsidP="00755A6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Быкова А.А. Кляксотерапия. Рисуем с детьми 5-8 лет, развивающая тетрадь от «ленивой мамы». – Москва: Издательство «Э», 2016</w:t>
            </w:r>
          </w:p>
        </w:tc>
        <w:tc>
          <w:tcPr>
            <w:tcW w:w="2955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21E" w:rsidRPr="00A12C1B">
        <w:trPr>
          <w:jc w:val="center"/>
        </w:trPr>
        <w:tc>
          <w:tcPr>
            <w:tcW w:w="419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967" w:type="dxa"/>
          </w:tcPr>
          <w:p w:rsidR="00DC621E" w:rsidRPr="004D6B0A" w:rsidRDefault="00DC621E" w:rsidP="00755A6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Мир человека. Я и мои чувства, настроение, эмоции. А.Д. Вильшанская. – МОСКВА, Школьная книга, 2015</w:t>
            </w:r>
          </w:p>
        </w:tc>
        <w:tc>
          <w:tcPr>
            <w:tcW w:w="2955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21E" w:rsidRPr="00A12C1B">
        <w:trPr>
          <w:jc w:val="center"/>
        </w:trPr>
        <w:tc>
          <w:tcPr>
            <w:tcW w:w="419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967" w:type="dxa"/>
          </w:tcPr>
          <w:p w:rsidR="00DC621E" w:rsidRPr="004D6B0A" w:rsidRDefault="00DC621E" w:rsidP="006166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Пособие   «Методика экспресс-диагностика в детском саду» Павлова Н.Н, Руденко Л.Г. – М.: Генезис, 2016</w:t>
            </w:r>
          </w:p>
        </w:tc>
        <w:tc>
          <w:tcPr>
            <w:tcW w:w="2955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21E" w:rsidRPr="00A12C1B">
        <w:trPr>
          <w:jc w:val="center"/>
        </w:trPr>
        <w:tc>
          <w:tcPr>
            <w:tcW w:w="419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967" w:type="dxa"/>
          </w:tcPr>
          <w:p w:rsidR="00DC621E" w:rsidRPr="004D6B0A" w:rsidRDefault="00DC621E" w:rsidP="0061668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Пособие «Психологическая диагностика и коррекция в раннем возрасте (2,5-3 года)» Павлова Н.Н, Руденко Л.Г. – М.: Генезис, 2015</w:t>
            </w:r>
          </w:p>
        </w:tc>
        <w:tc>
          <w:tcPr>
            <w:tcW w:w="2955" w:type="dxa"/>
          </w:tcPr>
          <w:p w:rsidR="00DC621E" w:rsidRPr="004D6B0A" w:rsidRDefault="00DC621E" w:rsidP="00AB72B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C621E" w:rsidRPr="004D6B0A" w:rsidRDefault="00DC621E" w:rsidP="00E764EE">
      <w:pPr>
        <w:pStyle w:val="a3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D6B0A">
        <w:rPr>
          <w:rFonts w:ascii="Times New Roman" w:hAnsi="Times New Roman" w:cs="Times New Roman"/>
          <w:b/>
          <w:bCs/>
          <w:sz w:val="24"/>
          <w:szCs w:val="24"/>
          <w:u w:val="single"/>
        </w:rPr>
        <w:t>Блок «Нормативно-правовая база»</w:t>
      </w:r>
    </w:p>
    <w:p w:rsidR="00DC621E" w:rsidRPr="004D6B0A" w:rsidRDefault="00DC621E" w:rsidP="00CE0A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1.</w:t>
      </w:r>
      <w:r w:rsidRPr="004D6B0A">
        <w:rPr>
          <w:rFonts w:ascii="Times New Roman" w:hAnsi="Times New Roman" w:cs="Times New Roman"/>
          <w:sz w:val="24"/>
          <w:szCs w:val="24"/>
        </w:rPr>
        <w:tab/>
        <w:t>Конвенция ООН о правах ребенка, принята и открыта для подписания, ратификации и присоединения резолюцией Генеральной Ассамблеи ООН № 44/25 от 20 ноября 1989 г. Ратифицирована Постановлением Верховного Совета СССР от 13 июня 1990 г. № 1559–1.</w:t>
      </w:r>
    </w:p>
    <w:p w:rsidR="00DC621E" w:rsidRPr="004D6B0A" w:rsidRDefault="00DC621E" w:rsidP="00CE0A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2.</w:t>
      </w:r>
      <w:r w:rsidRPr="004D6B0A">
        <w:rPr>
          <w:rFonts w:ascii="Times New Roman" w:hAnsi="Times New Roman" w:cs="Times New Roman"/>
          <w:sz w:val="24"/>
          <w:szCs w:val="24"/>
        </w:rPr>
        <w:tab/>
        <w:t>Федеральный закон от 29.12.2012 N 273-ФЗ (ред. от 13.07.2015) "Об образовании в Российской Федерации" (с изм. и доп., вступ. в силу с 24.07.2015).</w:t>
      </w:r>
    </w:p>
    <w:p w:rsidR="00DC621E" w:rsidRPr="004D6B0A" w:rsidRDefault="00DC621E" w:rsidP="00CE0A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3.</w:t>
      </w:r>
      <w:r w:rsidRPr="004D6B0A">
        <w:rPr>
          <w:rFonts w:ascii="Times New Roman" w:hAnsi="Times New Roman" w:cs="Times New Roman"/>
          <w:sz w:val="24"/>
          <w:szCs w:val="24"/>
        </w:rPr>
        <w:tab/>
        <w:t>Семейный кодекс Российской Федерации от 29.12.1995 N 223-ФЗ (ред. от 30.12.2015).</w:t>
      </w:r>
    </w:p>
    <w:p w:rsidR="00DC621E" w:rsidRPr="004D6B0A" w:rsidRDefault="00DC621E" w:rsidP="00CE0A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4.</w:t>
      </w:r>
      <w:r w:rsidRPr="004D6B0A">
        <w:rPr>
          <w:rFonts w:ascii="Times New Roman" w:hAnsi="Times New Roman" w:cs="Times New Roman"/>
          <w:sz w:val="24"/>
          <w:szCs w:val="24"/>
        </w:rPr>
        <w:tab/>
        <w:t>Приказ Министерства образования и науки РФ №1155 от 17 ноября 2013 г. «Об утверждении Федерального государственного стандарта дошкольного образования».</w:t>
      </w:r>
    </w:p>
    <w:p w:rsidR="00DC621E" w:rsidRPr="004D6B0A" w:rsidRDefault="00DC621E" w:rsidP="00CE0A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5.</w:t>
      </w:r>
      <w:r w:rsidRPr="004D6B0A">
        <w:rPr>
          <w:rFonts w:ascii="Times New Roman" w:hAnsi="Times New Roman" w:cs="Times New Roman"/>
          <w:sz w:val="24"/>
          <w:szCs w:val="24"/>
        </w:rPr>
        <w:tab/>
        <w:t>«Порядок организации и осуществления образовательной деятельности по основным общеобразовательным программам дошкольного образования» (Приказ от МОиН РФ от 30 августа 2013 г. № 1014).</w:t>
      </w:r>
    </w:p>
    <w:p w:rsidR="00DC621E" w:rsidRPr="004D6B0A" w:rsidRDefault="00DC621E" w:rsidP="00CE0A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6.</w:t>
      </w:r>
      <w:r w:rsidRPr="004D6B0A">
        <w:rPr>
          <w:rFonts w:ascii="Times New Roman" w:hAnsi="Times New Roman" w:cs="Times New Roman"/>
          <w:sz w:val="24"/>
          <w:szCs w:val="24"/>
        </w:rPr>
        <w:tab/>
        <w:t>Постановление Главного государственного санитарного врача РФ от 15.05.2013 №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</w:p>
    <w:p w:rsidR="00DC621E" w:rsidRPr="004D6B0A" w:rsidRDefault="00DC621E" w:rsidP="00CE0A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7.</w:t>
      </w:r>
      <w:r w:rsidRPr="004D6B0A">
        <w:rPr>
          <w:rFonts w:ascii="Times New Roman" w:hAnsi="Times New Roman" w:cs="Times New Roman"/>
          <w:sz w:val="24"/>
          <w:szCs w:val="24"/>
        </w:rPr>
        <w:tab/>
        <w:t>Приказ от 22 октября 1999 г. N 636 об утверждении положения о службе практической психологии в системе Министерства образования Российской Федерации.</w:t>
      </w:r>
    </w:p>
    <w:p w:rsidR="00DC621E" w:rsidRPr="004D6B0A" w:rsidRDefault="00DC621E" w:rsidP="00CE0A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8.</w:t>
      </w:r>
      <w:r w:rsidRPr="004D6B0A">
        <w:rPr>
          <w:rFonts w:ascii="Times New Roman" w:hAnsi="Times New Roman" w:cs="Times New Roman"/>
          <w:sz w:val="24"/>
          <w:szCs w:val="24"/>
        </w:rPr>
        <w:tab/>
        <w:t>Письмо Министерства образования Российской Федерации от 27.03.2000 № 27/901-6 «О психолого-медико-педагогическом консилиуме (ПМПк) образовательного учреждения».</w:t>
      </w:r>
    </w:p>
    <w:p w:rsidR="00DC621E" w:rsidRPr="004D6B0A" w:rsidRDefault="00DC621E" w:rsidP="00CE0A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9.</w:t>
      </w:r>
      <w:r w:rsidRPr="004D6B0A">
        <w:rPr>
          <w:rFonts w:ascii="Times New Roman" w:hAnsi="Times New Roman" w:cs="Times New Roman"/>
          <w:sz w:val="24"/>
          <w:szCs w:val="24"/>
        </w:rPr>
        <w:tab/>
        <w:t>Инструктивное письмо Министерства образования Российской Федерации от 24.12.01 №29/1886-6 «Об использовании рабочего времени педагога-психолога образовательного учреждения».</w:t>
      </w:r>
    </w:p>
    <w:p w:rsidR="00DC621E" w:rsidRPr="004D6B0A" w:rsidRDefault="00DC621E" w:rsidP="00CE0A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10.</w:t>
      </w:r>
      <w:r w:rsidRPr="004D6B0A">
        <w:rPr>
          <w:rFonts w:ascii="Times New Roman" w:hAnsi="Times New Roman" w:cs="Times New Roman"/>
          <w:sz w:val="24"/>
          <w:szCs w:val="24"/>
        </w:rPr>
        <w:tab/>
        <w:t>Приложение к письму Минобразования России от 270603 № 28-51-513/16 «Методические рекомендации по психолого-педагогическому сопровождению обучающихся в учебно-воспитательном процессе в условиях модернизации образования».</w:t>
      </w:r>
    </w:p>
    <w:p w:rsidR="00DC621E" w:rsidRPr="004D6B0A" w:rsidRDefault="00DC621E" w:rsidP="00CE0A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11.</w:t>
      </w:r>
      <w:r w:rsidRPr="004D6B0A">
        <w:rPr>
          <w:rFonts w:ascii="Times New Roman" w:hAnsi="Times New Roman" w:cs="Times New Roman"/>
          <w:sz w:val="24"/>
          <w:szCs w:val="24"/>
        </w:rPr>
        <w:tab/>
        <w:t>Этический кодекс педагога-психолога службы практической психологии образования России (принят на Всероссийском съезде практических психологов образования, проходившем в мае 2013 г. в Москве).</w:t>
      </w:r>
    </w:p>
    <w:p w:rsidR="00DC621E" w:rsidRPr="004D6B0A" w:rsidRDefault="00DC621E" w:rsidP="00CE0A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12.</w:t>
      </w:r>
      <w:r w:rsidRPr="004D6B0A">
        <w:rPr>
          <w:rFonts w:ascii="Times New Roman" w:hAnsi="Times New Roman" w:cs="Times New Roman"/>
          <w:sz w:val="24"/>
          <w:szCs w:val="24"/>
        </w:rPr>
        <w:tab/>
        <w:t>Письмо Минобразования России от 17 мая 1995 года N 61/19-12 «О психолого-педагогических требованиях к играм и игрушкам в современных условиях».</w:t>
      </w:r>
    </w:p>
    <w:p w:rsidR="00DC621E" w:rsidRPr="004D6B0A" w:rsidRDefault="00DC621E" w:rsidP="0072502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6B0A">
        <w:rPr>
          <w:rFonts w:ascii="Times New Roman" w:hAnsi="Times New Roman" w:cs="Times New Roman"/>
          <w:sz w:val="24"/>
          <w:szCs w:val="24"/>
        </w:rPr>
        <w:t>13.</w:t>
      </w:r>
      <w:r w:rsidRPr="004D6B0A">
        <w:rPr>
          <w:rFonts w:ascii="Times New Roman" w:hAnsi="Times New Roman" w:cs="Times New Roman"/>
          <w:sz w:val="24"/>
          <w:szCs w:val="24"/>
        </w:rPr>
        <w:tab/>
        <w:t>Приказ Минтруда России от 24.07.2015 N 514н "Об утверждении профессионального стандарта "Педагог-психолог (психолог в сфере образования)". Зарегистрировано в Минюсте России 18.08.2015 N 38575.</w:t>
      </w:r>
    </w:p>
    <w:p w:rsidR="00DC621E" w:rsidRPr="004D6B0A" w:rsidRDefault="00DC621E" w:rsidP="0072502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D6B0A">
        <w:rPr>
          <w:rFonts w:ascii="Times New Roman" w:hAnsi="Times New Roman" w:cs="Times New Roman"/>
          <w:b/>
          <w:bCs/>
          <w:sz w:val="24"/>
          <w:szCs w:val="24"/>
          <w:u w:val="single"/>
        </w:rPr>
        <w:t>5.Блок «Литература и методические пособия»</w:t>
      </w:r>
    </w:p>
    <w:tbl>
      <w:tblPr>
        <w:tblW w:w="0" w:type="auto"/>
        <w:tblInd w:w="-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1"/>
        <w:gridCol w:w="4114"/>
        <w:gridCol w:w="2347"/>
        <w:gridCol w:w="2379"/>
      </w:tblGrid>
      <w:tr w:rsidR="00DC621E" w:rsidRPr="00A12C1B">
        <w:tc>
          <w:tcPr>
            <w:tcW w:w="560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233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2387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Автор</w:t>
            </w:r>
          </w:p>
        </w:tc>
        <w:tc>
          <w:tcPr>
            <w:tcW w:w="2391" w:type="dxa"/>
          </w:tcPr>
          <w:p w:rsidR="00DC621E" w:rsidRPr="00A12C1B" w:rsidRDefault="00DC621E" w:rsidP="00A1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и дата выпуска</w:t>
            </w:r>
          </w:p>
        </w:tc>
      </w:tr>
      <w:tr w:rsidR="00DC621E" w:rsidRPr="00A12C1B">
        <w:trPr>
          <w:trHeight w:val="273"/>
        </w:trPr>
        <w:tc>
          <w:tcPr>
            <w:tcW w:w="5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Дорогою добра. Занятия для детей 3-5 лет по социально-коммуникативному развитию и социальному воспитанию</w:t>
            </w:r>
          </w:p>
        </w:tc>
        <w:tc>
          <w:tcPr>
            <w:tcW w:w="2387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 xml:space="preserve">Коломийченко Л.В., Чугаева Г.И., 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Югова Л.И.</w:t>
            </w:r>
          </w:p>
        </w:tc>
        <w:tc>
          <w:tcPr>
            <w:tcW w:w="239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М.: ТЦ Сфера, 2016</w:t>
            </w:r>
          </w:p>
        </w:tc>
      </w:tr>
      <w:tr w:rsidR="00DC621E" w:rsidRPr="00A12C1B">
        <w:tc>
          <w:tcPr>
            <w:tcW w:w="5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3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Психологическая безопасность ребенка раннего возраста. Современные технологии. Программа адаптации. Диагностические методики. Игровой материал</w:t>
            </w:r>
          </w:p>
        </w:tc>
        <w:tc>
          <w:tcPr>
            <w:tcW w:w="2387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Афонькина Ю.А.</w:t>
            </w:r>
          </w:p>
        </w:tc>
        <w:tc>
          <w:tcPr>
            <w:tcW w:w="239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Волгоград: Учитель, 2014</w:t>
            </w:r>
          </w:p>
        </w:tc>
      </w:tr>
      <w:tr w:rsidR="00DC621E" w:rsidRPr="00A12C1B">
        <w:tc>
          <w:tcPr>
            <w:tcW w:w="5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3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Пальчиковые игры и упражнения для детей 2-7 лет</w:t>
            </w:r>
          </w:p>
        </w:tc>
        <w:tc>
          <w:tcPr>
            <w:tcW w:w="2387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Калинина Т.В.</w:t>
            </w:r>
          </w:p>
        </w:tc>
        <w:tc>
          <w:tcPr>
            <w:tcW w:w="239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Волгоград: Учитель, 2015</w:t>
            </w:r>
          </w:p>
        </w:tc>
      </w:tr>
      <w:tr w:rsidR="00DC621E" w:rsidRPr="00A12C1B">
        <w:tc>
          <w:tcPr>
            <w:tcW w:w="5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3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Коррекция и развитие эмоциональной сферы детей 6-7 лет: программа театрально-игровой деятельности, планирование, занятия</w:t>
            </w:r>
          </w:p>
        </w:tc>
        <w:tc>
          <w:tcPr>
            <w:tcW w:w="2387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Кайль Д.Г.</w:t>
            </w:r>
          </w:p>
        </w:tc>
        <w:tc>
          <w:tcPr>
            <w:tcW w:w="239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Волгоград: Учитель, 2016</w:t>
            </w:r>
          </w:p>
        </w:tc>
      </w:tr>
      <w:tr w:rsidR="00DC621E" w:rsidRPr="00A12C1B">
        <w:tc>
          <w:tcPr>
            <w:tcW w:w="5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3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Психолого-педагогические гостиные в детском саду</w:t>
            </w:r>
          </w:p>
        </w:tc>
        <w:tc>
          <w:tcPr>
            <w:tcW w:w="2387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Запорожец И.Ю.</w:t>
            </w:r>
          </w:p>
        </w:tc>
        <w:tc>
          <w:tcPr>
            <w:tcW w:w="239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М.: Издательство «Скрипторий 2003», 2012</w:t>
            </w:r>
          </w:p>
        </w:tc>
      </w:tr>
      <w:tr w:rsidR="00DC621E" w:rsidRPr="00A12C1B">
        <w:tc>
          <w:tcPr>
            <w:tcW w:w="5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3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ПМПк в условиях развития инклюзивного образования</w:t>
            </w:r>
          </w:p>
        </w:tc>
        <w:tc>
          <w:tcPr>
            <w:tcW w:w="2387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Семаго М.М., Семаго Н.Я.</w:t>
            </w:r>
          </w:p>
        </w:tc>
        <w:tc>
          <w:tcPr>
            <w:tcW w:w="239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М.: АРКТИ, 2015</w:t>
            </w:r>
          </w:p>
        </w:tc>
      </w:tr>
      <w:tr w:rsidR="00DC621E" w:rsidRPr="00A12C1B">
        <w:tc>
          <w:tcPr>
            <w:tcW w:w="5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3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Материалы для диагностики психологической готовности детей 6-7 лет к обучению в школе</w:t>
            </w:r>
          </w:p>
        </w:tc>
        <w:tc>
          <w:tcPr>
            <w:tcW w:w="2387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Пасечник Л.В.</w:t>
            </w:r>
          </w:p>
        </w:tc>
        <w:tc>
          <w:tcPr>
            <w:tcW w:w="239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М.: АРКТИ, 2014</w:t>
            </w:r>
          </w:p>
        </w:tc>
      </w:tr>
      <w:tr w:rsidR="00DC621E" w:rsidRPr="00A12C1B">
        <w:tc>
          <w:tcPr>
            <w:tcW w:w="5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3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Комплексная программа психолого-педагогического сопровождения детей раннего возраста</w:t>
            </w:r>
          </w:p>
        </w:tc>
        <w:tc>
          <w:tcPr>
            <w:tcW w:w="2387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Башкирова Е.В.,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Куликова Н.И.,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Климина Л.В.</w:t>
            </w:r>
          </w:p>
        </w:tc>
        <w:tc>
          <w:tcPr>
            <w:tcW w:w="239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Волгоград: Учитель, 2016</w:t>
            </w:r>
          </w:p>
        </w:tc>
      </w:tr>
      <w:tr w:rsidR="00DC621E" w:rsidRPr="00A12C1B">
        <w:tc>
          <w:tcPr>
            <w:tcW w:w="5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3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Коррекционно-педагогическая помощь детям раннего и дошкольного возраста</w:t>
            </w:r>
          </w:p>
        </w:tc>
        <w:tc>
          <w:tcPr>
            <w:tcW w:w="2387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Екжанова Е.А.,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Стребелева Е.А.</w:t>
            </w:r>
          </w:p>
        </w:tc>
        <w:tc>
          <w:tcPr>
            <w:tcW w:w="239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СПб.: КАРО, 2013</w:t>
            </w:r>
          </w:p>
        </w:tc>
      </w:tr>
      <w:tr w:rsidR="00DC621E" w:rsidRPr="00A12C1B">
        <w:tc>
          <w:tcPr>
            <w:tcW w:w="5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3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Формирование эмоциональной саморегуляции у старших дошкольников</w:t>
            </w:r>
          </w:p>
        </w:tc>
        <w:tc>
          <w:tcPr>
            <w:tcW w:w="2387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Ошкина А.А.,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Цыганенкова И.Г.</w:t>
            </w:r>
          </w:p>
        </w:tc>
        <w:tc>
          <w:tcPr>
            <w:tcW w:w="239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М.: Центр педагогического образования, 2015</w:t>
            </w:r>
          </w:p>
        </w:tc>
      </w:tr>
      <w:tr w:rsidR="00DC621E" w:rsidRPr="00A12C1B">
        <w:tc>
          <w:tcPr>
            <w:tcW w:w="5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3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Профилактика жадности, лжи, лени и хвастовства. Коррекционно-развивающая программа для детей 5-8 лет</w:t>
            </w:r>
          </w:p>
        </w:tc>
        <w:tc>
          <w:tcPr>
            <w:tcW w:w="2387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Макарычева Н.В.</w:t>
            </w:r>
          </w:p>
        </w:tc>
        <w:tc>
          <w:tcPr>
            <w:tcW w:w="239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М.: АРКТИ, 2014</w:t>
            </w:r>
          </w:p>
        </w:tc>
      </w:tr>
      <w:tr w:rsidR="00DC621E" w:rsidRPr="00A12C1B">
        <w:tc>
          <w:tcPr>
            <w:tcW w:w="5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3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Учим детей сочувствовать и сопереживать: Конспекты и материалы к занятиям с детьми 5-8 лет</w:t>
            </w:r>
          </w:p>
        </w:tc>
        <w:tc>
          <w:tcPr>
            <w:tcW w:w="2387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Семенака С.И.</w:t>
            </w:r>
          </w:p>
        </w:tc>
        <w:tc>
          <w:tcPr>
            <w:tcW w:w="239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М.: АРКТИ, 2014</w:t>
            </w:r>
          </w:p>
        </w:tc>
      </w:tr>
      <w:tr w:rsidR="00DC621E" w:rsidRPr="00A12C1B">
        <w:tc>
          <w:tcPr>
            <w:tcW w:w="5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3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Учим детей доброжелательному поведению: Конспекты и материалы к занятиям с детьми 5-7 лет</w:t>
            </w:r>
          </w:p>
        </w:tc>
        <w:tc>
          <w:tcPr>
            <w:tcW w:w="2387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Семенака С.И.</w:t>
            </w:r>
          </w:p>
        </w:tc>
        <w:tc>
          <w:tcPr>
            <w:tcW w:w="239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М.: АРКТИ, 2014</w:t>
            </w:r>
          </w:p>
        </w:tc>
      </w:tr>
      <w:tr w:rsidR="00DC621E" w:rsidRPr="00A12C1B">
        <w:tc>
          <w:tcPr>
            <w:tcW w:w="5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3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Мир песочных фантазий: Программа обучения детей рисованию песочных картин в технике «</w:t>
            </w:r>
            <w:r w:rsidRPr="00A12C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Sand</w:t>
            </w: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12C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</w:t>
            </w: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» (для детей дошкольного и младшего школьного возраста)</w:t>
            </w:r>
          </w:p>
        </w:tc>
        <w:tc>
          <w:tcPr>
            <w:tcW w:w="2387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Тупичкина Е.А.</w:t>
            </w:r>
          </w:p>
        </w:tc>
        <w:tc>
          <w:tcPr>
            <w:tcW w:w="239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М.: АРКТИ, 2016</w:t>
            </w:r>
          </w:p>
        </w:tc>
      </w:tr>
      <w:tr w:rsidR="00DC621E" w:rsidRPr="00A12C1B">
        <w:tc>
          <w:tcPr>
            <w:tcW w:w="5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3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Занятия с детьми 3-7 лет по развитию эмоционально-коммуникативной и познавательной сфер средствами песочной терапии</w:t>
            </w:r>
          </w:p>
        </w:tc>
        <w:tc>
          <w:tcPr>
            <w:tcW w:w="2387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Федосеева М.А.</w:t>
            </w:r>
          </w:p>
        </w:tc>
        <w:tc>
          <w:tcPr>
            <w:tcW w:w="239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Волгоград: Учитель, 2016</w:t>
            </w:r>
          </w:p>
        </w:tc>
      </w:tr>
      <w:tr w:rsidR="00DC621E" w:rsidRPr="00A12C1B">
        <w:tc>
          <w:tcPr>
            <w:tcW w:w="5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3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Волшебство в песочнице. Песочная терапия в работе с детьми</w:t>
            </w:r>
          </w:p>
        </w:tc>
        <w:tc>
          <w:tcPr>
            <w:tcW w:w="2387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Конаныхина Е.Ю.</w:t>
            </w:r>
          </w:p>
        </w:tc>
        <w:tc>
          <w:tcPr>
            <w:tcW w:w="239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М.: Генезис, 2016</w:t>
            </w:r>
          </w:p>
        </w:tc>
      </w:tr>
      <w:tr w:rsidR="00DC621E" w:rsidRPr="00A12C1B">
        <w:tc>
          <w:tcPr>
            <w:tcW w:w="5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3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Гиперактивный ребенок – это не проблема! Материалы для работы с детьми дошкольного возраста</w:t>
            </w:r>
          </w:p>
        </w:tc>
        <w:tc>
          <w:tcPr>
            <w:tcW w:w="2387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Микляева Н.В.</w:t>
            </w:r>
          </w:p>
        </w:tc>
        <w:tc>
          <w:tcPr>
            <w:tcW w:w="239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М.: АРКТИ, 2014</w:t>
            </w:r>
          </w:p>
        </w:tc>
      </w:tr>
      <w:tr w:rsidR="00DC621E" w:rsidRPr="00A12C1B">
        <w:tc>
          <w:tcPr>
            <w:tcW w:w="5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3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Психологическая коррекция детей с синдромом дефицита внимания и гиперактивностью (с учетом их половых различий). Программа, методические рекомендации</w:t>
            </w:r>
          </w:p>
        </w:tc>
        <w:tc>
          <w:tcPr>
            <w:tcW w:w="2387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Габдракипова В.И., Эйдемиллер Э.Г.</w:t>
            </w:r>
          </w:p>
        </w:tc>
        <w:tc>
          <w:tcPr>
            <w:tcW w:w="239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М.: УЦ «Перспектива», 2014</w:t>
            </w:r>
          </w:p>
        </w:tc>
      </w:tr>
      <w:tr w:rsidR="00DC621E" w:rsidRPr="00A12C1B">
        <w:tc>
          <w:tcPr>
            <w:tcW w:w="5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3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Развивающие игры для детей 2-7 лет</w:t>
            </w:r>
          </w:p>
        </w:tc>
        <w:tc>
          <w:tcPr>
            <w:tcW w:w="2387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Михина Е.Н.</w:t>
            </w:r>
          </w:p>
        </w:tc>
        <w:tc>
          <w:tcPr>
            <w:tcW w:w="239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Волгоград: Учитель, 2015</w:t>
            </w:r>
          </w:p>
        </w:tc>
      </w:tr>
      <w:tr w:rsidR="00DC621E" w:rsidRPr="00A12C1B">
        <w:tc>
          <w:tcPr>
            <w:tcW w:w="5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3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28 занятий для преодоления неуверенности и тревожности у детей 5-7 лет</w:t>
            </w:r>
          </w:p>
        </w:tc>
        <w:tc>
          <w:tcPr>
            <w:tcW w:w="2387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Колос Г.Г.</w:t>
            </w:r>
          </w:p>
        </w:tc>
        <w:tc>
          <w:tcPr>
            <w:tcW w:w="239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М.: АРКТИ, 2014</w:t>
            </w:r>
          </w:p>
        </w:tc>
      </w:tr>
      <w:tr w:rsidR="00DC621E" w:rsidRPr="00A12C1B">
        <w:tc>
          <w:tcPr>
            <w:tcW w:w="5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3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Комплексная психологическая поддержка детей старшего дошкольного возраста. Конспекты занятий</w:t>
            </w:r>
          </w:p>
        </w:tc>
        <w:tc>
          <w:tcPr>
            <w:tcW w:w="2387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Ананьева Т.В.</w:t>
            </w:r>
          </w:p>
        </w:tc>
        <w:tc>
          <w:tcPr>
            <w:tcW w:w="239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СПб.: ООО «ИЗДАТЕЛЬСТВО «ДЕТСТВО-ПРЕСС», 2014</w:t>
            </w:r>
          </w:p>
        </w:tc>
      </w:tr>
      <w:tr w:rsidR="00DC621E" w:rsidRPr="00A12C1B">
        <w:tc>
          <w:tcPr>
            <w:tcW w:w="5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3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Адаптация детей при поступлении в детский сад: программа, психолого-педагогическое сопровождение, комплексные занятия</w:t>
            </w:r>
          </w:p>
        </w:tc>
        <w:tc>
          <w:tcPr>
            <w:tcW w:w="2387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Лапина И.В.</w:t>
            </w:r>
          </w:p>
        </w:tc>
        <w:tc>
          <w:tcPr>
            <w:tcW w:w="239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Волгоград: Учитель, 2012</w:t>
            </w:r>
          </w:p>
        </w:tc>
      </w:tr>
      <w:tr w:rsidR="00DC621E" w:rsidRPr="00A12C1B">
        <w:tc>
          <w:tcPr>
            <w:tcW w:w="5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3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Учим общаться детей 3-7 лет. Методическое пособие</w:t>
            </w:r>
          </w:p>
        </w:tc>
        <w:tc>
          <w:tcPr>
            <w:tcW w:w="2387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Волков Б.С., Волкова Н.В.</w:t>
            </w:r>
          </w:p>
        </w:tc>
        <w:tc>
          <w:tcPr>
            <w:tcW w:w="239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М.: ТЦ Сфера, 2014</w:t>
            </w:r>
          </w:p>
        </w:tc>
      </w:tr>
      <w:tr w:rsidR="00DC621E" w:rsidRPr="00A12C1B">
        <w:tc>
          <w:tcPr>
            <w:tcW w:w="5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3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Коррекционно-развивающие занятия: комплекс мероприятий по развитию воображения. Занятия по снижению детской агрессии</w:t>
            </w:r>
          </w:p>
        </w:tc>
        <w:tc>
          <w:tcPr>
            <w:tcW w:w="2387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Лесина С.В.,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Попова Г.П.,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Снисаренко Т.Л.</w:t>
            </w:r>
          </w:p>
        </w:tc>
        <w:tc>
          <w:tcPr>
            <w:tcW w:w="239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Волгоград: Учитель, 2016</w:t>
            </w:r>
          </w:p>
        </w:tc>
      </w:tr>
      <w:tr w:rsidR="00DC621E" w:rsidRPr="00A12C1B">
        <w:tc>
          <w:tcPr>
            <w:tcW w:w="5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3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Циклы игровых комплексов с детьми 2-4 лет в адаптационные период по программе «От рождения до школы»</w:t>
            </w:r>
          </w:p>
        </w:tc>
        <w:tc>
          <w:tcPr>
            <w:tcW w:w="2387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Белова О.Е.</w:t>
            </w:r>
          </w:p>
        </w:tc>
        <w:tc>
          <w:tcPr>
            <w:tcW w:w="239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Волгоград: Учитель, 2015</w:t>
            </w:r>
          </w:p>
        </w:tc>
      </w:tr>
      <w:tr w:rsidR="00DC621E" w:rsidRPr="00A12C1B">
        <w:tc>
          <w:tcPr>
            <w:tcW w:w="5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</w:p>
        </w:tc>
        <w:tc>
          <w:tcPr>
            <w:tcW w:w="423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Практические семинары и тренинги для педагогов</w:t>
            </w:r>
          </w:p>
        </w:tc>
        <w:tc>
          <w:tcPr>
            <w:tcW w:w="2387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Шитова Е.В.</w:t>
            </w:r>
          </w:p>
        </w:tc>
        <w:tc>
          <w:tcPr>
            <w:tcW w:w="239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Волгоград: Учитель, 2016</w:t>
            </w:r>
          </w:p>
        </w:tc>
      </w:tr>
      <w:tr w:rsidR="00DC621E" w:rsidRPr="00A12C1B">
        <w:tc>
          <w:tcPr>
            <w:tcW w:w="5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3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Работа с родителями: практические рекомендации и консультации по воспитанию детей 2-7 лет</w:t>
            </w:r>
          </w:p>
        </w:tc>
        <w:tc>
          <w:tcPr>
            <w:tcW w:w="2387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Шитова Е.В.</w:t>
            </w:r>
          </w:p>
        </w:tc>
        <w:tc>
          <w:tcPr>
            <w:tcW w:w="239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Волгоград: Учитель, 2016</w:t>
            </w:r>
          </w:p>
        </w:tc>
      </w:tr>
      <w:tr w:rsidR="00DC621E" w:rsidRPr="00A12C1B">
        <w:tc>
          <w:tcPr>
            <w:tcW w:w="5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3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Психодиагностика детей в дошкольных организациях (методики, тесты, опросники)</w:t>
            </w:r>
          </w:p>
        </w:tc>
        <w:tc>
          <w:tcPr>
            <w:tcW w:w="2387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Доценко Е.В.</w:t>
            </w:r>
          </w:p>
        </w:tc>
        <w:tc>
          <w:tcPr>
            <w:tcW w:w="239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Волгоград: Учитель</w:t>
            </w:r>
          </w:p>
        </w:tc>
      </w:tr>
      <w:tr w:rsidR="00DC621E" w:rsidRPr="00A12C1B">
        <w:tc>
          <w:tcPr>
            <w:tcW w:w="5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3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Формирование моторно-двигательных умений посредством штрихографии у детей с ОВЗ 5-6 лет: программа, планирование, конспекты занятий</w:t>
            </w:r>
          </w:p>
        </w:tc>
        <w:tc>
          <w:tcPr>
            <w:tcW w:w="2387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Небыкова О.Н.</w:t>
            </w:r>
          </w:p>
        </w:tc>
        <w:tc>
          <w:tcPr>
            <w:tcW w:w="239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Волгоград: Учитель, 2015</w:t>
            </w:r>
          </w:p>
        </w:tc>
      </w:tr>
      <w:tr w:rsidR="00DC621E" w:rsidRPr="00A12C1B">
        <w:tc>
          <w:tcPr>
            <w:tcW w:w="5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3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«Ладушка». Развивающие занятия для детей раннего возраста</w:t>
            </w:r>
          </w:p>
        </w:tc>
        <w:tc>
          <w:tcPr>
            <w:tcW w:w="2387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Тимофеичева И.В.,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Оськина О.Е.</w:t>
            </w:r>
          </w:p>
        </w:tc>
        <w:tc>
          <w:tcPr>
            <w:tcW w:w="239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М.: УЦ «Перспектива», 2015</w:t>
            </w:r>
          </w:p>
        </w:tc>
      </w:tr>
      <w:tr w:rsidR="00DC621E" w:rsidRPr="00A12C1B">
        <w:tc>
          <w:tcPr>
            <w:tcW w:w="5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3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Комплексные развивающие занятия с детьми раннего возраста</w:t>
            </w:r>
          </w:p>
        </w:tc>
        <w:tc>
          <w:tcPr>
            <w:tcW w:w="2387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Хомякова Е.Е.</w:t>
            </w:r>
          </w:p>
        </w:tc>
        <w:tc>
          <w:tcPr>
            <w:tcW w:w="239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СПб.: ООО «ИЗДАТЕЛЬСТВО «ДЕТСТВО-ПРЕСС», 2014</w:t>
            </w:r>
          </w:p>
        </w:tc>
      </w:tr>
      <w:tr w:rsidR="00DC621E" w:rsidRPr="00A12C1B">
        <w:tc>
          <w:tcPr>
            <w:tcW w:w="5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3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Развитие эмоциональной отзывчивости старших дошкольников</w:t>
            </w:r>
          </w:p>
        </w:tc>
        <w:tc>
          <w:tcPr>
            <w:tcW w:w="2387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Андреенко Т.А.,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Алекинова О.В.</w:t>
            </w:r>
          </w:p>
        </w:tc>
        <w:tc>
          <w:tcPr>
            <w:tcW w:w="239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СПб.: ООО «ИЗДАТЕЛЬСТВО «ДЕТСТВО-ПРЕСС», 2014</w:t>
            </w:r>
          </w:p>
        </w:tc>
      </w:tr>
      <w:tr w:rsidR="00DC621E" w:rsidRPr="00A12C1B">
        <w:tc>
          <w:tcPr>
            <w:tcW w:w="5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3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Социально-психологическая адаптация ребенка в обществе. Коррекционно-развивающие занятия</w:t>
            </w:r>
          </w:p>
        </w:tc>
        <w:tc>
          <w:tcPr>
            <w:tcW w:w="2387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Семенака С.И.</w:t>
            </w:r>
          </w:p>
        </w:tc>
        <w:tc>
          <w:tcPr>
            <w:tcW w:w="239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М.: АРКТИ, 2015</w:t>
            </w:r>
          </w:p>
        </w:tc>
      </w:tr>
      <w:tr w:rsidR="00DC621E" w:rsidRPr="00A12C1B">
        <w:tc>
          <w:tcPr>
            <w:tcW w:w="5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3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Психологическое сопровождение детей с раннего возраста в ДОУ</w:t>
            </w:r>
          </w:p>
        </w:tc>
        <w:tc>
          <w:tcPr>
            <w:tcW w:w="2387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Кремлякова А.Ю.</w:t>
            </w:r>
          </w:p>
        </w:tc>
        <w:tc>
          <w:tcPr>
            <w:tcW w:w="239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СПб.: «ИЗДАТЕЛЬСТВО «ДЕТСТВО-ПРЕСС», 2013</w:t>
            </w:r>
          </w:p>
        </w:tc>
      </w:tr>
      <w:tr w:rsidR="00DC621E" w:rsidRPr="00A12C1B">
        <w:tc>
          <w:tcPr>
            <w:tcW w:w="5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23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Индивидуальная психологическая диагностика дошкольника: Для занятий с детьми 5-7 лет</w:t>
            </w:r>
          </w:p>
        </w:tc>
        <w:tc>
          <w:tcPr>
            <w:tcW w:w="2387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Веракса А.Н.</w:t>
            </w:r>
          </w:p>
        </w:tc>
        <w:tc>
          <w:tcPr>
            <w:tcW w:w="239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М.: МОЗАИКА-СИНТЕЗ, 2014</w:t>
            </w:r>
          </w:p>
        </w:tc>
      </w:tr>
      <w:tr w:rsidR="00DC621E" w:rsidRPr="00A12C1B">
        <w:tc>
          <w:tcPr>
            <w:tcW w:w="5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23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Практический психолог в детском саду: Пособие для психологов и педагогов</w:t>
            </w:r>
          </w:p>
        </w:tc>
        <w:tc>
          <w:tcPr>
            <w:tcW w:w="2387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Веракса А.Н.,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Гуторова М.Ф.</w:t>
            </w:r>
          </w:p>
        </w:tc>
        <w:tc>
          <w:tcPr>
            <w:tcW w:w="239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М.: МОЗАИКА-СИНТЕЗ, 2016</w:t>
            </w:r>
          </w:p>
        </w:tc>
      </w:tr>
      <w:tr w:rsidR="00DC621E" w:rsidRPr="00A12C1B">
        <w:tc>
          <w:tcPr>
            <w:tcW w:w="5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23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Диагностика индивидуально-психологических особенностей детей 3-4 лет. Методики выявления и изучения</w:t>
            </w:r>
          </w:p>
        </w:tc>
        <w:tc>
          <w:tcPr>
            <w:tcW w:w="2387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Афонькина Ю.А.</w:t>
            </w:r>
          </w:p>
        </w:tc>
        <w:tc>
          <w:tcPr>
            <w:tcW w:w="239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Волгоград: Учитель, 2016</w:t>
            </w:r>
          </w:p>
        </w:tc>
      </w:tr>
      <w:tr w:rsidR="00DC621E" w:rsidRPr="00A12C1B">
        <w:tc>
          <w:tcPr>
            <w:tcW w:w="5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23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Диагностика индивидуально-психологических особенностей детей 2-3 лет. Методики выявления и изучения</w:t>
            </w:r>
          </w:p>
        </w:tc>
        <w:tc>
          <w:tcPr>
            <w:tcW w:w="2387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Афонькина Ю.А.</w:t>
            </w:r>
          </w:p>
        </w:tc>
        <w:tc>
          <w:tcPr>
            <w:tcW w:w="239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Волгоград: Учитель, 2016</w:t>
            </w:r>
          </w:p>
        </w:tc>
      </w:tr>
      <w:tr w:rsidR="00DC621E" w:rsidRPr="00A12C1B">
        <w:tc>
          <w:tcPr>
            <w:tcW w:w="5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23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Рабочая программа педагога-психолога ДОО</w:t>
            </w:r>
          </w:p>
        </w:tc>
        <w:tc>
          <w:tcPr>
            <w:tcW w:w="2387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Афонькина Ю.А.</w:t>
            </w:r>
          </w:p>
        </w:tc>
        <w:tc>
          <w:tcPr>
            <w:tcW w:w="239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Волгоград: Учитель, 2015</w:t>
            </w:r>
          </w:p>
        </w:tc>
      </w:tr>
      <w:tr w:rsidR="00DC621E" w:rsidRPr="00A12C1B">
        <w:tc>
          <w:tcPr>
            <w:tcW w:w="5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23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Диагностический альбом для исследования особенностей познавательной деятельности. Дошкольный и младший школьный возраст</w:t>
            </w:r>
          </w:p>
        </w:tc>
        <w:tc>
          <w:tcPr>
            <w:tcW w:w="2387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Семаго Н.Я.,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Семаго М.М.</w:t>
            </w:r>
          </w:p>
        </w:tc>
        <w:tc>
          <w:tcPr>
            <w:tcW w:w="239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М.: АРКТИ, 2014</w:t>
            </w:r>
          </w:p>
        </w:tc>
      </w:tr>
      <w:tr w:rsidR="00DC621E" w:rsidRPr="00A12C1B">
        <w:tc>
          <w:tcPr>
            <w:tcW w:w="5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23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Индивидуальное сопровождение детей «группы риска»: экспериментально-исследовательская деятельность, коррекционно-развивающие занятия, картотека игр</w:t>
            </w:r>
          </w:p>
        </w:tc>
        <w:tc>
          <w:tcPr>
            <w:tcW w:w="2387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Татарникова Г.М.,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Вепрева И.И.,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Кириченко Т.Т.</w:t>
            </w:r>
          </w:p>
        </w:tc>
        <w:tc>
          <w:tcPr>
            <w:tcW w:w="239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Волгоград: Учитель, 2015</w:t>
            </w:r>
          </w:p>
        </w:tc>
      </w:tr>
      <w:tr w:rsidR="00DC621E" w:rsidRPr="00A12C1B">
        <w:tc>
          <w:tcPr>
            <w:tcW w:w="5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23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Развитие умения управлять собой. Цикл коррекционно-развивающих занятий с детьми 5-7 лет</w:t>
            </w:r>
          </w:p>
        </w:tc>
        <w:tc>
          <w:tcPr>
            <w:tcW w:w="2387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Афонькина Ю.А.,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Борисова О.Е.,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Белотелова Т.Э.</w:t>
            </w:r>
          </w:p>
        </w:tc>
        <w:tc>
          <w:tcPr>
            <w:tcW w:w="239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Волгоград: Учитель, 2014</w:t>
            </w:r>
          </w:p>
        </w:tc>
      </w:tr>
      <w:tr w:rsidR="00DC621E" w:rsidRPr="00A12C1B">
        <w:tc>
          <w:tcPr>
            <w:tcW w:w="5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23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Увлекательные игры и упражнения для развития памяти детей старшего дошкольного возраста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Сунцова А.В., Курдюкова С.В.</w:t>
            </w:r>
          </w:p>
        </w:tc>
        <w:tc>
          <w:tcPr>
            <w:tcW w:w="239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СПб.: ООО «ИЗДАТЕЛЬСТВО ДЕТСТВО-ПРЕСС», 2014</w:t>
            </w:r>
          </w:p>
        </w:tc>
      </w:tr>
      <w:tr w:rsidR="00DC621E" w:rsidRPr="00A12C1B">
        <w:tc>
          <w:tcPr>
            <w:tcW w:w="5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23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Развитие личности ребенка. Психолого-педагогическая работа со сказкой</w:t>
            </w:r>
          </w:p>
        </w:tc>
        <w:tc>
          <w:tcPr>
            <w:tcW w:w="2387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Малахова А.Н.</w:t>
            </w:r>
          </w:p>
        </w:tc>
        <w:tc>
          <w:tcPr>
            <w:tcW w:w="239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СПб.: ООО «ИЗДАТЕЛЬСТВО ДЕТСТВО-ПРЕСС», 2015</w:t>
            </w:r>
          </w:p>
        </w:tc>
      </w:tr>
      <w:tr w:rsidR="00DC621E" w:rsidRPr="00A12C1B">
        <w:tc>
          <w:tcPr>
            <w:tcW w:w="5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23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интегрированная деятельность. Развитие познавательных способностей и речи дошкольников </w:t>
            </w:r>
          </w:p>
        </w:tc>
        <w:tc>
          <w:tcPr>
            <w:tcW w:w="2387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 xml:space="preserve">Л.С. Вакуленко, </w:t>
            </w:r>
          </w:p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Н.В. Верещагина.</w:t>
            </w:r>
          </w:p>
        </w:tc>
        <w:tc>
          <w:tcPr>
            <w:tcW w:w="239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СПб.: ООО «ИЗДАТЕЛЬСТВО ДЕТСТВО-ПРЕСС», 2014</w:t>
            </w:r>
          </w:p>
        </w:tc>
      </w:tr>
      <w:tr w:rsidR="00DC621E" w:rsidRPr="00A12C1B">
        <w:tc>
          <w:tcPr>
            <w:tcW w:w="5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23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Мой ребенок с удовольствием ходит в детский сад!</w:t>
            </w:r>
          </w:p>
        </w:tc>
        <w:tc>
          <w:tcPr>
            <w:tcW w:w="2387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Быкова Анна</w:t>
            </w:r>
          </w:p>
        </w:tc>
        <w:tc>
          <w:tcPr>
            <w:tcW w:w="239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Москва: Издательство АСТ, 2017</w:t>
            </w:r>
          </w:p>
        </w:tc>
      </w:tr>
      <w:tr w:rsidR="00DC621E" w:rsidRPr="00A12C1B">
        <w:tc>
          <w:tcPr>
            <w:tcW w:w="5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23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На приеме у психолога: теперь я в семье не один</w:t>
            </w:r>
          </w:p>
        </w:tc>
        <w:tc>
          <w:tcPr>
            <w:tcW w:w="2387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Старостина Н.</w:t>
            </w:r>
          </w:p>
        </w:tc>
        <w:tc>
          <w:tcPr>
            <w:tcW w:w="239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Ростов н/Д: Феникс, 2012</w:t>
            </w:r>
          </w:p>
        </w:tc>
      </w:tr>
      <w:tr w:rsidR="00DC621E" w:rsidRPr="00A12C1B">
        <w:tc>
          <w:tcPr>
            <w:tcW w:w="5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23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На приеме у психолога: проблема – одинокий родитель</w:t>
            </w:r>
          </w:p>
        </w:tc>
        <w:tc>
          <w:tcPr>
            <w:tcW w:w="2387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Старостина Н.</w:t>
            </w:r>
          </w:p>
        </w:tc>
        <w:tc>
          <w:tcPr>
            <w:tcW w:w="239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Ростов н/Д: Феникс, 2012</w:t>
            </w:r>
          </w:p>
        </w:tc>
      </w:tr>
      <w:tr w:rsidR="00DC621E" w:rsidRPr="00A12C1B">
        <w:tc>
          <w:tcPr>
            <w:tcW w:w="5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23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кинетического песка в работе с дошкольниками </w:t>
            </w:r>
          </w:p>
        </w:tc>
        <w:tc>
          <w:tcPr>
            <w:tcW w:w="2387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Андреенко Т.А.</w:t>
            </w:r>
          </w:p>
        </w:tc>
        <w:tc>
          <w:tcPr>
            <w:tcW w:w="239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СПб.: ООО «ИЗДАТЕЛЬСТВО ДЕТСТВО-ПРЕСС», 2017</w:t>
            </w:r>
          </w:p>
        </w:tc>
      </w:tr>
      <w:tr w:rsidR="00DC621E" w:rsidRPr="00A12C1B">
        <w:tc>
          <w:tcPr>
            <w:tcW w:w="560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233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и коррекция тревожности и страхов у детей </w:t>
            </w:r>
          </w:p>
        </w:tc>
        <w:tc>
          <w:tcPr>
            <w:tcW w:w="2387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Малахова А.Н.</w:t>
            </w:r>
          </w:p>
        </w:tc>
        <w:tc>
          <w:tcPr>
            <w:tcW w:w="2391" w:type="dxa"/>
          </w:tcPr>
          <w:p w:rsidR="00DC621E" w:rsidRPr="00A12C1B" w:rsidRDefault="00DC621E" w:rsidP="00A1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B">
              <w:rPr>
                <w:rFonts w:ascii="Times New Roman" w:hAnsi="Times New Roman" w:cs="Times New Roman"/>
                <w:sz w:val="24"/>
                <w:szCs w:val="24"/>
              </w:rPr>
              <w:t>СПб.: ООО «ИЗДАТЕЛЬСТВО «ДЕТСТВО-ПРЕСС», 2016</w:t>
            </w:r>
          </w:p>
        </w:tc>
      </w:tr>
    </w:tbl>
    <w:p w:rsidR="00DC621E" w:rsidRPr="004D6B0A" w:rsidRDefault="00DC621E" w:rsidP="0054328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DC621E" w:rsidRPr="004D6B0A" w:rsidSect="00AE4CBB">
      <w:footerReference w:type="default" r:id="rId9"/>
      <w:pgSz w:w="11906" w:h="16838"/>
      <w:pgMar w:top="284" w:right="1133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621E" w:rsidRDefault="00DC621E" w:rsidP="004D6B0A">
      <w:pPr>
        <w:spacing w:after="0" w:line="240" w:lineRule="auto"/>
      </w:pPr>
      <w:r>
        <w:separator/>
      </w:r>
    </w:p>
  </w:endnote>
  <w:endnote w:type="continuationSeparator" w:id="0">
    <w:p w:rsidR="00DC621E" w:rsidRDefault="00DC621E" w:rsidP="004D6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621E" w:rsidRDefault="00DC621E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:rsidR="00DC621E" w:rsidRDefault="00DC621E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621E" w:rsidRDefault="00DC621E" w:rsidP="004D6B0A">
      <w:pPr>
        <w:spacing w:after="0" w:line="240" w:lineRule="auto"/>
      </w:pPr>
      <w:r>
        <w:separator/>
      </w:r>
    </w:p>
  </w:footnote>
  <w:footnote w:type="continuationSeparator" w:id="0">
    <w:p w:rsidR="00DC621E" w:rsidRDefault="00DC621E" w:rsidP="004D6B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3FC82E9A"/>
    <w:lvl w:ilvl="0">
      <w:numFmt w:val="bullet"/>
      <w:lvlText w:val="*"/>
      <w:lvlJc w:val="left"/>
    </w:lvl>
  </w:abstractNum>
  <w:abstractNum w:abstractNumId="1">
    <w:nsid w:val="047C2994"/>
    <w:multiLevelType w:val="hybridMultilevel"/>
    <w:tmpl w:val="D514ED6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4B01399"/>
    <w:multiLevelType w:val="hybridMultilevel"/>
    <w:tmpl w:val="0B96FD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4D05796"/>
    <w:multiLevelType w:val="multilevel"/>
    <w:tmpl w:val="A00C5B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8E31C2B"/>
    <w:multiLevelType w:val="hybridMultilevel"/>
    <w:tmpl w:val="CA748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09746B41"/>
    <w:multiLevelType w:val="hybridMultilevel"/>
    <w:tmpl w:val="A484033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A894A34"/>
    <w:multiLevelType w:val="hybridMultilevel"/>
    <w:tmpl w:val="35E2956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AA052D9"/>
    <w:multiLevelType w:val="hybridMultilevel"/>
    <w:tmpl w:val="1CD098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0BBA7ECD"/>
    <w:multiLevelType w:val="multilevel"/>
    <w:tmpl w:val="ACD61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0C526172"/>
    <w:multiLevelType w:val="hybridMultilevel"/>
    <w:tmpl w:val="20DE56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0F4F6CED"/>
    <w:multiLevelType w:val="hybridMultilevel"/>
    <w:tmpl w:val="0FFCAD1C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0276DC4"/>
    <w:multiLevelType w:val="hybridMultilevel"/>
    <w:tmpl w:val="2E50109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05B1654"/>
    <w:multiLevelType w:val="hybridMultilevel"/>
    <w:tmpl w:val="CF58F79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06649E0"/>
    <w:multiLevelType w:val="hybridMultilevel"/>
    <w:tmpl w:val="355A4A7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13672DC"/>
    <w:multiLevelType w:val="multilevel"/>
    <w:tmpl w:val="78802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140D5871"/>
    <w:multiLevelType w:val="hybridMultilevel"/>
    <w:tmpl w:val="77824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17D33387"/>
    <w:multiLevelType w:val="multilevel"/>
    <w:tmpl w:val="075A7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7">
    <w:nsid w:val="183561CB"/>
    <w:multiLevelType w:val="hybridMultilevel"/>
    <w:tmpl w:val="E710EA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8">
    <w:nsid w:val="1CE7796B"/>
    <w:multiLevelType w:val="hybridMultilevel"/>
    <w:tmpl w:val="C2A4A68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0D12D6A"/>
    <w:multiLevelType w:val="hybridMultilevel"/>
    <w:tmpl w:val="5FFCA4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234710BF"/>
    <w:multiLevelType w:val="hybridMultilevel"/>
    <w:tmpl w:val="377CFA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23570031"/>
    <w:multiLevelType w:val="hybridMultilevel"/>
    <w:tmpl w:val="A1C6A33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29C40EC7"/>
    <w:multiLevelType w:val="hybridMultilevel"/>
    <w:tmpl w:val="89AE5B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CAF6955"/>
    <w:multiLevelType w:val="multilevel"/>
    <w:tmpl w:val="3D485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4">
    <w:nsid w:val="2D641194"/>
    <w:multiLevelType w:val="hybridMultilevel"/>
    <w:tmpl w:val="B8FC4380"/>
    <w:lvl w:ilvl="0" w:tplc="06D2286A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5">
    <w:nsid w:val="2EE8380B"/>
    <w:multiLevelType w:val="hybridMultilevel"/>
    <w:tmpl w:val="123E24E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384180E"/>
    <w:multiLevelType w:val="hybridMultilevel"/>
    <w:tmpl w:val="D122A7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355653C2"/>
    <w:multiLevelType w:val="hybridMultilevel"/>
    <w:tmpl w:val="FC1421B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8">
    <w:nsid w:val="3AD6545F"/>
    <w:multiLevelType w:val="hybridMultilevel"/>
    <w:tmpl w:val="BB1CB1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3CD73DE1"/>
    <w:multiLevelType w:val="hybridMultilevel"/>
    <w:tmpl w:val="97063EB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3D052B5F"/>
    <w:multiLevelType w:val="multilevel"/>
    <w:tmpl w:val="5126A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3F2122A7"/>
    <w:multiLevelType w:val="multilevel"/>
    <w:tmpl w:val="43625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2">
    <w:nsid w:val="42D76CA8"/>
    <w:multiLevelType w:val="hybridMultilevel"/>
    <w:tmpl w:val="5710568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3">
    <w:nsid w:val="444D02E9"/>
    <w:multiLevelType w:val="hybridMultilevel"/>
    <w:tmpl w:val="2C507F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47F43099"/>
    <w:multiLevelType w:val="hybridMultilevel"/>
    <w:tmpl w:val="1A8A887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05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8C5775D"/>
    <w:multiLevelType w:val="multilevel"/>
    <w:tmpl w:val="1842E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6">
    <w:nsid w:val="498E1A57"/>
    <w:multiLevelType w:val="hybridMultilevel"/>
    <w:tmpl w:val="662E60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49E21EF6"/>
    <w:multiLevelType w:val="hybridMultilevel"/>
    <w:tmpl w:val="09F45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>
    <w:nsid w:val="4B8A1F42"/>
    <w:multiLevelType w:val="multilevel"/>
    <w:tmpl w:val="A296F2FA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9">
    <w:nsid w:val="4E0734AD"/>
    <w:multiLevelType w:val="hybridMultilevel"/>
    <w:tmpl w:val="4E100C32"/>
    <w:lvl w:ilvl="0" w:tplc="1EA2A94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4E1E0E5E"/>
    <w:multiLevelType w:val="hybridMultilevel"/>
    <w:tmpl w:val="A41419E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4ED62E7B"/>
    <w:multiLevelType w:val="hybridMultilevel"/>
    <w:tmpl w:val="93FEFD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50785D6E"/>
    <w:multiLevelType w:val="multilevel"/>
    <w:tmpl w:val="242629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3">
    <w:nsid w:val="54BA3C11"/>
    <w:multiLevelType w:val="hybridMultilevel"/>
    <w:tmpl w:val="4B4400A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56856F6D"/>
    <w:multiLevelType w:val="hybridMultilevel"/>
    <w:tmpl w:val="0436CBA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576627B6"/>
    <w:multiLevelType w:val="hybridMultilevel"/>
    <w:tmpl w:val="6136AB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57E23134"/>
    <w:multiLevelType w:val="hybridMultilevel"/>
    <w:tmpl w:val="FAC0204E"/>
    <w:lvl w:ilvl="0" w:tplc="96D6197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7">
    <w:nsid w:val="584C18AD"/>
    <w:multiLevelType w:val="hybridMultilevel"/>
    <w:tmpl w:val="C48009C4"/>
    <w:lvl w:ilvl="0" w:tplc="6078436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59BC4973"/>
    <w:multiLevelType w:val="hybridMultilevel"/>
    <w:tmpl w:val="A8FC4AF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59CF3221"/>
    <w:multiLevelType w:val="multilevel"/>
    <w:tmpl w:val="D7D24D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>
    <w:nsid w:val="5BE356BA"/>
    <w:multiLevelType w:val="hybridMultilevel"/>
    <w:tmpl w:val="AD308CC2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6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8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2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74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86" w:hanging="360"/>
      </w:pPr>
      <w:rPr>
        <w:rFonts w:ascii="Wingdings" w:hAnsi="Wingdings" w:cs="Wingdings" w:hint="default"/>
      </w:rPr>
    </w:lvl>
  </w:abstractNum>
  <w:abstractNum w:abstractNumId="51">
    <w:nsid w:val="5C3B097B"/>
    <w:multiLevelType w:val="hybridMultilevel"/>
    <w:tmpl w:val="E42021E6"/>
    <w:lvl w:ilvl="0" w:tplc="6078436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5EB91A10"/>
    <w:multiLevelType w:val="hybridMultilevel"/>
    <w:tmpl w:val="192C251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3">
    <w:nsid w:val="60992056"/>
    <w:multiLevelType w:val="multilevel"/>
    <w:tmpl w:val="8F483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4">
    <w:nsid w:val="61D15E75"/>
    <w:multiLevelType w:val="multilevel"/>
    <w:tmpl w:val="48FA3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5">
    <w:nsid w:val="62202394"/>
    <w:multiLevelType w:val="multilevel"/>
    <w:tmpl w:val="2F4CC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6">
    <w:nsid w:val="64251CDE"/>
    <w:multiLevelType w:val="hybridMultilevel"/>
    <w:tmpl w:val="2570B9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650968A5"/>
    <w:multiLevelType w:val="multilevel"/>
    <w:tmpl w:val="8A58B9D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8">
    <w:nsid w:val="659F4060"/>
    <w:multiLevelType w:val="hybridMultilevel"/>
    <w:tmpl w:val="AF746BC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9">
    <w:nsid w:val="69EF3F51"/>
    <w:multiLevelType w:val="hybridMultilevel"/>
    <w:tmpl w:val="74D44FA4"/>
    <w:lvl w:ilvl="0" w:tplc="24CC1952">
      <w:start w:val="1"/>
      <w:numFmt w:val="bullet"/>
      <w:lvlText w:val="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6D675010"/>
    <w:multiLevelType w:val="multilevel"/>
    <w:tmpl w:val="54745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1">
    <w:nsid w:val="6F030891"/>
    <w:multiLevelType w:val="multilevel"/>
    <w:tmpl w:val="308828A8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2">
    <w:nsid w:val="6F5C6493"/>
    <w:multiLevelType w:val="multilevel"/>
    <w:tmpl w:val="2B78F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3">
    <w:nsid w:val="7404115C"/>
    <w:multiLevelType w:val="hybridMultilevel"/>
    <w:tmpl w:val="9542AA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4">
    <w:nsid w:val="7431499E"/>
    <w:multiLevelType w:val="hybridMultilevel"/>
    <w:tmpl w:val="CFF44A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7A31034E"/>
    <w:multiLevelType w:val="hybridMultilevel"/>
    <w:tmpl w:val="F4EC9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7CBF717A"/>
    <w:multiLevelType w:val="hybridMultilevel"/>
    <w:tmpl w:val="743CB658"/>
    <w:lvl w:ilvl="0" w:tplc="D5ACB19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7">
    <w:nsid w:val="7CC31E40"/>
    <w:multiLevelType w:val="hybridMultilevel"/>
    <w:tmpl w:val="8E527C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36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8">
    <w:nsid w:val="7D4F1928"/>
    <w:multiLevelType w:val="hybridMultilevel"/>
    <w:tmpl w:val="F164316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9">
    <w:nsid w:val="7D7552D7"/>
    <w:multiLevelType w:val="hybridMultilevel"/>
    <w:tmpl w:val="D9901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DF903B9"/>
    <w:multiLevelType w:val="multilevel"/>
    <w:tmpl w:val="FD568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1">
    <w:nsid w:val="7F1A4FA5"/>
    <w:multiLevelType w:val="multilevel"/>
    <w:tmpl w:val="586A4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2">
    <w:nsid w:val="7F2B78B8"/>
    <w:multiLevelType w:val="multilevel"/>
    <w:tmpl w:val="DC6CD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7"/>
  </w:num>
  <w:num w:numId="2">
    <w:abstractNumId w:val="6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0"/>
    <w:lvlOverride w:ilvl="0">
      <w:lvl w:ilvl="0">
        <w:numFmt w:val="bullet"/>
        <w:lvlText w:val="•"/>
        <w:legacy w:legacy="1" w:legacySpace="0" w:legacyIndent="153"/>
        <w:lvlJc w:val="left"/>
        <w:rPr>
          <w:rFonts w:ascii="Century Schoolbook" w:hAnsi="Century Schoolbook" w:cs="Century Schoolbook" w:hint="default"/>
        </w:rPr>
      </w:lvl>
    </w:lvlOverride>
  </w:num>
  <w:num w:numId="8">
    <w:abstractNumId w:val="5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</w:num>
  <w:num w:numId="11">
    <w:abstractNumId w:val="50"/>
  </w:num>
  <w:num w:numId="12">
    <w:abstractNumId w:val="38"/>
  </w:num>
  <w:num w:numId="13">
    <w:abstractNumId w:val="39"/>
  </w:num>
  <w:num w:numId="14">
    <w:abstractNumId w:val="46"/>
  </w:num>
  <w:num w:numId="15">
    <w:abstractNumId w:val="42"/>
  </w:num>
  <w:num w:numId="16">
    <w:abstractNumId w:val="15"/>
  </w:num>
  <w:num w:numId="17">
    <w:abstractNumId w:val="69"/>
  </w:num>
  <w:num w:numId="18">
    <w:abstractNumId w:val="66"/>
  </w:num>
  <w:num w:numId="19">
    <w:abstractNumId w:val="24"/>
  </w:num>
  <w:num w:numId="20">
    <w:abstractNumId w:val="11"/>
  </w:num>
  <w:num w:numId="21">
    <w:abstractNumId w:val="61"/>
  </w:num>
  <w:num w:numId="22">
    <w:abstractNumId w:val="9"/>
  </w:num>
  <w:num w:numId="23">
    <w:abstractNumId w:val="72"/>
  </w:num>
  <w:num w:numId="24">
    <w:abstractNumId w:val="55"/>
  </w:num>
  <w:num w:numId="25">
    <w:abstractNumId w:val="71"/>
  </w:num>
  <w:num w:numId="26">
    <w:abstractNumId w:val="49"/>
  </w:num>
  <w:num w:numId="27">
    <w:abstractNumId w:val="37"/>
  </w:num>
  <w:num w:numId="28">
    <w:abstractNumId w:val="4"/>
  </w:num>
  <w:num w:numId="29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</w:num>
  <w:num w:numId="31">
    <w:abstractNumId w:val="3"/>
  </w:num>
  <w:num w:numId="32">
    <w:abstractNumId w:val="56"/>
  </w:num>
  <w:num w:numId="33">
    <w:abstractNumId w:val="2"/>
  </w:num>
  <w:num w:numId="34">
    <w:abstractNumId w:val="25"/>
  </w:num>
  <w:num w:numId="35">
    <w:abstractNumId w:val="6"/>
  </w:num>
  <w:num w:numId="36">
    <w:abstractNumId w:val="26"/>
  </w:num>
  <w:num w:numId="37">
    <w:abstractNumId w:val="29"/>
  </w:num>
  <w:num w:numId="38">
    <w:abstractNumId w:val="20"/>
  </w:num>
  <w:num w:numId="39">
    <w:abstractNumId w:val="48"/>
  </w:num>
  <w:num w:numId="40">
    <w:abstractNumId w:val="13"/>
  </w:num>
  <w:num w:numId="41">
    <w:abstractNumId w:val="41"/>
  </w:num>
  <w:num w:numId="42">
    <w:abstractNumId w:val="44"/>
  </w:num>
  <w:num w:numId="43">
    <w:abstractNumId w:val="45"/>
  </w:num>
  <w:num w:numId="44">
    <w:abstractNumId w:val="5"/>
  </w:num>
  <w:num w:numId="45">
    <w:abstractNumId w:val="43"/>
  </w:num>
  <w:num w:numId="46">
    <w:abstractNumId w:val="52"/>
  </w:num>
  <w:num w:numId="47">
    <w:abstractNumId w:val="22"/>
  </w:num>
  <w:num w:numId="48">
    <w:abstractNumId w:val="21"/>
  </w:num>
  <w:num w:numId="49">
    <w:abstractNumId w:val="33"/>
  </w:num>
  <w:num w:numId="50">
    <w:abstractNumId w:val="63"/>
  </w:num>
  <w:num w:numId="51">
    <w:abstractNumId w:val="18"/>
  </w:num>
  <w:num w:numId="52">
    <w:abstractNumId w:val="64"/>
  </w:num>
  <w:num w:numId="53">
    <w:abstractNumId w:val="1"/>
  </w:num>
  <w:num w:numId="54">
    <w:abstractNumId w:val="36"/>
  </w:num>
  <w:num w:numId="55">
    <w:abstractNumId w:val="19"/>
  </w:num>
  <w:num w:numId="56">
    <w:abstractNumId w:val="12"/>
  </w:num>
  <w:num w:numId="57">
    <w:abstractNumId w:val="68"/>
  </w:num>
  <w:num w:numId="58">
    <w:abstractNumId w:val="28"/>
  </w:num>
  <w:num w:numId="59">
    <w:abstractNumId w:val="58"/>
  </w:num>
  <w:num w:numId="60">
    <w:abstractNumId w:val="54"/>
  </w:num>
  <w:num w:numId="61">
    <w:abstractNumId w:val="60"/>
  </w:num>
  <w:num w:numId="62">
    <w:abstractNumId w:val="70"/>
  </w:num>
  <w:num w:numId="63">
    <w:abstractNumId w:val="30"/>
  </w:num>
  <w:num w:numId="64">
    <w:abstractNumId w:val="35"/>
  </w:num>
  <w:num w:numId="65">
    <w:abstractNumId w:val="31"/>
  </w:num>
  <w:num w:numId="66">
    <w:abstractNumId w:val="16"/>
  </w:num>
  <w:num w:numId="67">
    <w:abstractNumId w:val="53"/>
  </w:num>
  <w:num w:numId="68">
    <w:abstractNumId w:val="23"/>
  </w:num>
  <w:num w:numId="69">
    <w:abstractNumId w:val="8"/>
  </w:num>
  <w:num w:numId="70">
    <w:abstractNumId w:val="62"/>
  </w:num>
  <w:num w:numId="71">
    <w:abstractNumId w:val="14"/>
  </w:num>
  <w:num w:numId="72">
    <w:abstractNumId w:val="57"/>
  </w:num>
  <w:num w:numId="73">
    <w:abstractNumId w:val="17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6DE0"/>
    <w:rsid w:val="000222BE"/>
    <w:rsid w:val="00057CD9"/>
    <w:rsid w:val="00073A64"/>
    <w:rsid w:val="00091AB6"/>
    <w:rsid w:val="0009386D"/>
    <w:rsid w:val="000C58F2"/>
    <w:rsid w:val="000D6F30"/>
    <w:rsid w:val="000E1E42"/>
    <w:rsid w:val="00107349"/>
    <w:rsid w:val="001609D0"/>
    <w:rsid w:val="001612F9"/>
    <w:rsid w:val="0016342B"/>
    <w:rsid w:val="00187EAC"/>
    <w:rsid w:val="001D207C"/>
    <w:rsid w:val="00200F83"/>
    <w:rsid w:val="002012A3"/>
    <w:rsid w:val="002028AF"/>
    <w:rsid w:val="002059C1"/>
    <w:rsid w:val="00207198"/>
    <w:rsid w:val="00227E0A"/>
    <w:rsid w:val="0024674A"/>
    <w:rsid w:val="002D5B6C"/>
    <w:rsid w:val="002D6B7E"/>
    <w:rsid w:val="002E1D21"/>
    <w:rsid w:val="002E7846"/>
    <w:rsid w:val="00302334"/>
    <w:rsid w:val="00367922"/>
    <w:rsid w:val="003713AC"/>
    <w:rsid w:val="00381244"/>
    <w:rsid w:val="003A23F6"/>
    <w:rsid w:val="003C5E54"/>
    <w:rsid w:val="003C7474"/>
    <w:rsid w:val="003D070C"/>
    <w:rsid w:val="003D3D4E"/>
    <w:rsid w:val="003E2E1F"/>
    <w:rsid w:val="003F7305"/>
    <w:rsid w:val="00407ADB"/>
    <w:rsid w:val="0041697D"/>
    <w:rsid w:val="00446396"/>
    <w:rsid w:val="00457694"/>
    <w:rsid w:val="004652AF"/>
    <w:rsid w:val="00470F88"/>
    <w:rsid w:val="0047160D"/>
    <w:rsid w:val="00476E7C"/>
    <w:rsid w:val="004A4FE3"/>
    <w:rsid w:val="004B516D"/>
    <w:rsid w:val="004C6C48"/>
    <w:rsid w:val="004D6B0A"/>
    <w:rsid w:val="004E3007"/>
    <w:rsid w:val="004F40E5"/>
    <w:rsid w:val="005040E9"/>
    <w:rsid w:val="00505632"/>
    <w:rsid w:val="00513D60"/>
    <w:rsid w:val="00515F3D"/>
    <w:rsid w:val="00521C34"/>
    <w:rsid w:val="005221AD"/>
    <w:rsid w:val="00525AA2"/>
    <w:rsid w:val="005320F6"/>
    <w:rsid w:val="0054328F"/>
    <w:rsid w:val="005610C4"/>
    <w:rsid w:val="00583CBA"/>
    <w:rsid w:val="00590A16"/>
    <w:rsid w:val="005B37A6"/>
    <w:rsid w:val="005C6CBC"/>
    <w:rsid w:val="005F54DA"/>
    <w:rsid w:val="00604E92"/>
    <w:rsid w:val="006103DC"/>
    <w:rsid w:val="0061668B"/>
    <w:rsid w:val="00630441"/>
    <w:rsid w:val="00637B4D"/>
    <w:rsid w:val="00646CCD"/>
    <w:rsid w:val="006640C7"/>
    <w:rsid w:val="0067780D"/>
    <w:rsid w:val="00684F1C"/>
    <w:rsid w:val="00690A9D"/>
    <w:rsid w:val="006928D9"/>
    <w:rsid w:val="006C0439"/>
    <w:rsid w:val="006C7EE2"/>
    <w:rsid w:val="006E066B"/>
    <w:rsid w:val="006F3E70"/>
    <w:rsid w:val="0072502A"/>
    <w:rsid w:val="007534B2"/>
    <w:rsid w:val="00755A6B"/>
    <w:rsid w:val="00756DC7"/>
    <w:rsid w:val="00774262"/>
    <w:rsid w:val="007A3F8A"/>
    <w:rsid w:val="007A4D77"/>
    <w:rsid w:val="007B60A7"/>
    <w:rsid w:val="007D7922"/>
    <w:rsid w:val="00803BD0"/>
    <w:rsid w:val="00812410"/>
    <w:rsid w:val="00844005"/>
    <w:rsid w:val="00847392"/>
    <w:rsid w:val="008D1571"/>
    <w:rsid w:val="008E40D4"/>
    <w:rsid w:val="008F0F46"/>
    <w:rsid w:val="008F5BE5"/>
    <w:rsid w:val="00915BE4"/>
    <w:rsid w:val="009160DB"/>
    <w:rsid w:val="00930154"/>
    <w:rsid w:val="009434A0"/>
    <w:rsid w:val="009931D0"/>
    <w:rsid w:val="00996339"/>
    <w:rsid w:val="009A75F7"/>
    <w:rsid w:val="009D1100"/>
    <w:rsid w:val="009D2F36"/>
    <w:rsid w:val="009D5AAA"/>
    <w:rsid w:val="009D755D"/>
    <w:rsid w:val="009F0B0C"/>
    <w:rsid w:val="00A12C1B"/>
    <w:rsid w:val="00A30914"/>
    <w:rsid w:val="00A676D4"/>
    <w:rsid w:val="00A70026"/>
    <w:rsid w:val="00A94277"/>
    <w:rsid w:val="00AB1356"/>
    <w:rsid w:val="00AB1FC5"/>
    <w:rsid w:val="00AB2E03"/>
    <w:rsid w:val="00AB72BA"/>
    <w:rsid w:val="00AB7B4C"/>
    <w:rsid w:val="00AC4BC4"/>
    <w:rsid w:val="00AE2076"/>
    <w:rsid w:val="00AE4CBB"/>
    <w:rsid w:val="00AE6E0F"/>
    <w:rsid w:val="00AF028E"/>
    <w:rsid w:val="00B254C6"/>
    <w:rsid w:val="00B26695"/>
    <w:rsid w:val="00B71B45"/>
    <w:rsid w:val="00B8794C"/>
    <w:rsid w:val="00B9568A"/>
    <w:rsid w:val="00BA1B90"/>
    <w:rsid w:val="00BB2F43"/>
    <w:rsid w:val="00BB3F52"/>
    <w:rsid w:val="00BD22C0"/>
    <w:rsid w:val="00BD2402"/>
    <w:rsid w:val="00BD3D1A"/>
    <w:rsid w:val="00BE328E"/>
    <w:rsid w:val="00BF133D"/>
    <w:rsid w:val="00C07DAE"/>
    <w:rsid w:val="00C22B73"/>
    <w:rsid w:val="00C36BE5"/>
    <w:rsid w:val="00C43551"/>
    <w:rsid w:val="00C43745"/>
    <w:rsid w:val="00C60ADC"/>
    <w:rsid w:val="00C812A3"/>
    <w:rsid w:val="00C8229A"/>
    <w:rsid w:val="00C84692"/>
    <w:rsid w:val="00CB3DFF"/>
    <w:rsid w:val="00CE0AE5"/>
    <w:rsid w:val="00D0606D"/>
    <w:rsid w:val="00D3573C"/>
    <w:rsid w:val="00D41E6A"/>
    <w:rsid w:val="00D50065"/>
    <w:rsid w:val="00D70244"/>
    <w:rsid w:val="00DC35BC"/>
    <w:rsid w:val="00DC621E"/>
    <w:rsid w:val="00DE7FBC"/>
    <w:rsid w:val="00DF30D9"/>
    <w:rsid w:val="00DF7D8F"/>
    <w:rsid w:val="00E135CD"/>
    <w:rsid w:val="00E15B83"/>
    <w:rsid w:val="00E37475"/>
    <w:rsid w:val="00E42C14"/>
    <w:rsid w:val="00E455AB"/>
    <w:rsid w:val="00E60995"/>
    <w:rsid w:val="00E62CA3"/>
    <w:rsid w:val="00E764EE"/>
    <w:rsid w:val="00EA361D"/>
    <w:rsid w:val="00EB1C18"/>
    <w:rsid w:val="00EB26D9"/>
    <w:rsid w:val="00EB657D"/>
    <w:rsid w:val="00EC0679"/>
    <w:rsid w:val="00ED508A"/>
    <w:rsid w:val="00ED6992"/>
    <w:rsid w:val="00EF6DE0"/>
    <w:rsid w:val="00F311B9"/>
    <w:rsid w:val="00F46766"/>
    <w:rsid w:val="00F54018"/>
    <w:rsid w:val="00F70368"/>
    <w:rsid w:val="00F71E7D"/>
    <w:rsid w:val="00F733FC"/>
    <w:rsid w:val="00F91CD5"/>
    <w:rsid w:val="00F92215"/>
    <w:rsid w:val="00FE750E"/>
    <w:rsid w:val="00FF06F5"/>
    <w:rsid w:val="00FF2631"/>
    <w:rsid w:val="00FF7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9"/>
    <o:shapelayout v:ext="edit">
      <o:idmap v:ext="edit" data="1"/>
    </o:shapelayout>
  </w:shapeDefaults>
  <w:decimalSymbol w:val=","/>
  <w:listSeparator w:val=";"/>
  <w14:defaultImageDpi w14:val="0"/>
  <w15:docId w15:val="{F24A90D6-F754-4C9A-A6EB-E894E8139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922"/>
    <w:pPr>
      <w:spacing w:after="200" w:line="276" w:lineRule="auto"/>
    </w:pPr>
    <w:rPr>
      <w:rFonts w:cs="Calibri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604E92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604E92"/>
    <w:rPr>
      <w:rFonts w:ascii="Cambria" w:hAnsi="Cambria" w:cs="Cambria"/>
      <w:b/>
      <w:bCs/>
      <w:color w:val="4F81BD"/>
    </w:rPr>
  </w:style>
  <w:style w:type="paragraph" w:styleId="a3">
    <w:name w:val="List Paragraph"/>
    <w:basedOn w:val="a"/>
    <w:uiPriority w:val="99"/>
    <w:qFormat/>
    <w:rsid w:val="007534B2"/>
    <w:pPr>
      <w:ind w:left="720"/>
    </w:pPr>
  </w:style>
  <w:style w:type="character" w:customStyle="1" w:styleId="5">
    <w:name w:val="Стиль5 Знак"/>
    <w:link w:val="50"/>
    <w:uiPriority w:val="99"/>
    <w:locked/>
    <w:rsid w:val="004C6C48"/>
    <w:rPr>
      <w:b/>
      <w:bCs/>
      <w:sz w:val="24"/>
      <w:szCs w:val="24"/>
      <w:lang w:val="x-none" w:eastAsia="x-none"/>
    </w:rPr>
  </w:style>
  <w:style w:type="paragraph" w:customStyle="1" w:styleId="50">
    <w:name w:val="Стиль5"/>
    <w:basedOn w:val="a"/>
    <w:link w:val="5"/>
    <w:uiPriority w:val="99"/>
    <w:rsid w:val="004C6C48"/>
    <w:pPr>
      <w:keepNext/>
      <w:spacing w:before="120" w:after="120" w:line="240" w:lineRule="auto"/>
      <w:jc w:val="center"/>
      <w:outlineLvl w:val="2"/>
    </w:pPr>
    <w:rPr>
      <w:b/>
      <w:bCs/>
      <w:sz w:val="24"/>
      <w:szCs w:val="24"/>
      <w:lang w:eastAsia="ru-RU"/>
    </w:rPr>
  </w:style>
  <w:style w:type="paragraph" w:customStyle="1" w:styleId="Default">
    <w:name w:val="Default"/>
    <w:uiPriority w:val="99"/>
    <w:rsid w:val="004C6C48"/>
    <w:pPr>
      <w:autoSpaceDE w:val="0"/>
      <w:autoSpaceDN w:val="0"/>
      <w:adjustRightInd w:val="0"/>
      <w:spacing w:after="0" w:line="240" w:lineRule="auto"/>
    </w:pPr>
    <w:rPr>
      <w:rFonts w:cs="Calibri"/>
      <w:color w:val="000000"/>
      <w:sz w:val="24"/>
      <w:szCs w:val="24"/>
    </w:rPr>
  </w:style>
  <w:style w:type="character" w:styleId="a4">
    <w:name w:val="Strong"/>
    <w:basedOn w:val="a0"/>
    <w:uiPriority w:val="99"/>
    <w:qFormat/>
    <w:rsid w:val="004C6C48"/>
    <w:rPr>
      <w:b/>
      <w:bCs/>
    </w:rPr>
  </w:style>
  <w:style w:type="character" w:customStyle="1" w:styleId="2">
    <w:name w:val="Стиль2 Знак"/>
    <w:link w:val="20"/>
    <w:uiPriority w:val="99"/>
    <w:locked/>
    <w:rsid w:val="0054328F"/>
    <w:rPr>
      <w:b/>
      <w:bCs/>
      <w:i/>
      <w:iCs/>
      <w:sz w:val="28"/>
      <w:szCs w:val="28"/>
      <w:lang w:val="x-none" w:eastAsia="x-none"/>
    </w:rPr>
  </w:style>
  <w:style w:type="paragraph" w:customStyle="1" w:styleId="20">
    <w:name w:val="Стиль2"/>
    <w:basedOn w:val="a"/>
    <w:link w:val="2"/>
    <w:uiPriority w:val="99"/>
    <w:rsid w:val="0054328F"/>
    <w:pPr>
      <w:spacing w:after="0" w:line="240" w:lineRule="auto"/>
      <w:ind w:right="141"/>
      <w:jc w:val="center"/>
    </w:pPr>
    <w:rPr>
      <w:b/>
      <w:bCs/>
      <w:i/>
      <w:iCs/>
      <w:sz w:val="28"/>
      <w:szCs w:val="28"/>
      <w:lang w:eastAsia="ru-RU"/>
    </w:rPr>
  </w:style>
  <w:style w:type="paragraph" w:styleId="a5">
    <w:name w:val="Normal (Web)"/>
    <w:basedOn w:val="a"/>
    <w:uiPriority w:val="99"/>
    <w:rsid w:val="00543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Стиль4 Знак"/>
    <w:link w:val="40"/>
    <w:uiPriority w:val="99"/>
    <w:locked/>
    <w:rsid w:val="00604E92"/>
    <w:rPr>
      <w:b/>
      <w:bCs/>
      <w:sz w:val="24"/>
      <w:szCs w:val="24"/>
      <w:lang w:val="x-none" w:eastAsia="x-none"/>
    </w:rPr>
  </w:style>
  <w:style w:type="paragraph" w:customStyle="1" w:styleId="40">
    <w:name w:val="Стиль4"/>
    <w:basedOn w:val="3"/>
    <w:link w:val="4"/>
    <w:uiPriority w:val="99"/>
    <w:rsid w:val="00604E92"/>
    <w:pPr>
      <w:keepLines w:val="0"/>
      <w:spacing w:before="120" w:after="120" w:line="240" w:lineRule="auto"/>
      <w:jc w:val="center"/>
    </w:pPr>
    <w:rPr>
      <w:rFonts w:ascii="Calibri" w:eastAsia="Calibri" w:hAnsi="Calibri" w:cs="Calibri"/>
      <w:color w:val="auto"/>
      <w:sz w:val="24"/>
      <w:szCs w:val="24"/>
      <w:lang w:eastAsia="ru-RU"/>
    </w:rPr>
  </w:style>
  <w:style w:type="character" w:customStyle="1" w:styleId="a6">
    <w:name w:val="Без интервала Знак"/>
    <w:link w:val="a7"/>
    <w:uiPriority w:val="99"/>
    <w:locked/>
    <w:rsid w:val="00525AA2"/>
    <w:rPr>
      <w:sz w:val="28"/>
      <w:szCs w:val="28"/>
    </w:rPr>
  </w:style>
  <w:style w:type="paragraph" w:styleId="a7">
    <w:name w:val="No Spacing"/>
    <w:link w:val="a6"/>
    <w:uiPriority w:val="99"/>
    <w:qFormat/>
    <w:rsid w:val="00525AA2"/>
    <w:pPr>
      <w:spacing w:after="0" w:line="240" w:lineRule="auto"/>
    </w:pPr>
    <w:rPr>
      <w:rFonts w:cs="Calibri"/>
      <w:sz w:val="28"/>
      <w:szCs w:val="28"/>
      <w:lang w:eastAsia="en-US"/>
    </w:rPr>
  </w:style>
  <w:style w:type="paragraph" w:customStyle="1" w:styleId="1">
    <w:name w:val="Обычный1"/>
    <w:uiPriority w:val="99"/>
    <w:rsid w:val="00525AA2"/>
    <w:pPr>
      <w:widowControl w:val="0"/>
      <w:snapToGrid w:val="0"/>
      <w:spacing w:after="0" w:line="300" w:lineRule="auto"/>
      <w:ind w:firstLine="460"/>
      <w:jc w:val="both"/>
    </w:pPr>
    <w:rPr>
      <w:rFonts w:ascii="Times New Roman" w:eastAsia="Times New Roman" w:hAnsi="Times New Roman"/>
    </w:rPr>
  </w:style>
  <w:style w:type="character" w:customStyle="1" w:styleId="10">
    <w:name w:val="Стиль1 Знак"/>
    <w:link w:val="11"/>
    <w:uiPriority w:val="99"/>
    <w:locked/>
    <w:rsid w:val="00525AA2"/>
    <w:rPr>
      <w:b/>
      <w:bCs/>
      <w:sz w:val="28"/>
      <w:szCs w:val="28"/>
      <w:u w:val="single"/>
      <w:lang w:val="x-none" w:eastAsia="x-none"/>
    </w:rPr>
  </w:style>
  <w:style w:type="paragraph" w:customStyle="1" w:styleId="11">
    <w:name w:val="Стиль1"/>
    <w:basedOn w:val="a"/>
    <w:link w:val="10"/>
    <w:uiPriority w:val="99"/>
    <w:rsid w:val="00525AA2"/>
    <w:pPr>
      <w:tabs>
        <w:tab w:val="left" w:pos="-3828"/>
      </w:tabs>
      <w:spacing w:after="0" w:line="240" w:lineRule="auto"/>
      <w:ind w:right="141"/>
      <w:jc w:val="center"/>
      <w:outlineLvl w:val="0"/>
    </w:pPr>
    <w:rPr>
      <w:b/>
      <w:bCs/>
      <w:sz w:val="28"/>
      <w:szCs w:val="28"/>
      <w:u w:val="single"/>
      <w:lang w:eastAsia="ru-RU"/>
    </w:rPr>
  </w:style>
  <w:style w:type="table" w:styleId="a8">
    <w:name w:val="Table Grid"/>
    <w:basedOn w:val="a1"/>
    <w:uiPriority w:val="99"/>
    <w:rsid w:val="00525AA2"/>
    <w:pPr>
      <w:spacing w:after="0" w:line="240" w:lineRule="auto"/>
    </w:pPr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rsid w:val="00F311B9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C60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C60ADC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rsid w:val="004D6B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4D6B0A"/>
  </w:style>
  <w:style w:type="paragraph" w:styleId="ae">
    <w:name w:val="footer"/>
    <w:basedOn w:val="a"/>
    <w:link w:val="af"/>
    <w:uiPriority w:val="99"/>
    <w:rsid w:val="004D6B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locked/>
    <w:rsid w:val="004D6B0A"/>
  </w:style>
  <w:style w:type="table" w:customStyle="1" w:styleId="12">
    <w:name w:val="Сетка таблицы1"/>
    <w:uiPriority w:val="99"/>
    <w:rsid w:val="003D070C"/>
    <w:pPr>
      <w:spacing w:after="0" w:line="240" w:lineRule="auto"/>
    </w:pPr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uiPriority w:val="99"/>
    <w:rsid w:val="00996339"/>
    <w:pPr>
      <w:spacing w:after="0" w:line="240" w:lineRule="auto"/>
    </w:pPr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uiPriority w:val="99"/>
    <w:rsid w:val="00E764EE"/>
    <w:pPr>
      <w:spacing w:after="0" w:line="240" w:lineRule="auto"/>
    </w:pPr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E764EE"/>
    <w:pPr>
      <w:spacing w:after="0" w:line="240" w:lineRule="auto"/>
    </w:pPr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uiPriority w:val="99"/>
    <w:rsid w:val="00DC35BC"/>
    <w:pPr>
      <w:spacing w:after="0" w:line="240" w:lineRule="auto"/>
    </w:pPr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uiPriority w:val="99"/>
    <w:rsid w:val="00DC35BC"/>
    <w:pPr>
      <w:spacing w:after="0" w:line="240" w:lineRule="auto"/>
    </w:pPr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3"/>
    <w:uiPriority w:val="99"/>
    <w:rsid w:val="00DC35BC"/>
    <w:pPr>
      <w:spacing w:after="0" w:line="240" w:lineRule="auto"/>
    </w:pPr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200F83"/>
    <w:pPr>
      <w:spacing w:after="0" w:line="240" w:lineRule="auto"/>
    </w:pPr>
    <w:rPr>
      <w:rFonts w:eastAsia="Times New Roman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04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birint.ru/books/295360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29990</Words>
  <Characters>170949</Characters>
  <Application>Microsoft Office Word</Application>
  <DocSecurity>0</DocSecurity>
  <Lines>1424</Lines>
  <Paragraphs>401</Paragraphs>
  <ScaleCrop>false</ScaleCrop>
  <Company>HP</Company>
  <LinksUpToDate>false</LinksUpToDate>
  <CharactersWithSpaces>200538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HOME</cp:lastModifiedBy>
  <cp:revision>28</cp:revision>
  <dcterms:created xsi:type="dcterms:W3CDTF">2019-05-22T08:49:00Z</dcterms:created>
  <dcterms:modified xsi:type="dcterms:W3CDTF">2022-11-23T05:03:00Z</dcterms:modified>
</cp:coreProperties>
</file>